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CA" w:rsidRPr="009D2D81" w:rsidRDefault="005575E2" w:rsidP="00F441C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575E2" w:rsidRPr="005575E2" w:rsidRDefault="005575E2" w:rsidP="005575E2">
      <w:pPr>
        <w:pStyle w:val="15"/>
        <w:jc w:val="center"/>
        <w:rPr>
          <w:rFonts w:eastAsia="Calibri"/>
          <w:sz w:val="28"/>
          <w:szCs w:val="28"/>
          <w:lang w:val="ru-RU"/>
        </w:rPr>
      </w:pPr>
      <w:bookmarkStart w:id="0" w:name="_Toc153892653"/>
      <w:r w:rsidRPr="005575E2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575E2" w:rsidRPr="005575E2" w:rsidRDefault="005575E2" w:rsidP="005575E2">
      <w:pPr>
        <w:pStyle w:val="15"/>
        <w:jc w:val="center"/>
        <w:rPr>
          <w:rFonts w:eastAsia="Calibri"/>
          <w:sz w:val="28"/>
          <w:szCs w:val="28"/>
          <w:lang w:val="ru-RU"/>
        </w:rPr>
      </w:pPr>
      <w:r w:rsidRPr="005575E2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5575E2" w:rsidRPr="005575E2" w:rsidRDefault="005575E2" w:rsidP="005575E2">
      <w:pPr>
        <w:pStyle w:val="15"/>
        <w:jc w:val="center"/>
        <w:rPr>
          <w:rFonts w:eastAsia="Calibri"/>
          <w:sz w:val="28"/>
          <w:szCs w:val="28"/>
          <w:lang w:val="ru-RU"/>
        </w:rPr>
      </w:pPr>
    </w:p>
    <w:p w:rsidR="005575E2" w:rsidRPr="00473854" w:rsidRDefault="005575E2" w:rsidP="005575E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5575E2" w:rsidRPr="00473854" w:rsidTr="007E12B1">
        <w:trPr>
          <w:trHeight w:val="2400"/>
        </w:trPr>
        <w:tc>
          <w:tcPr>
            <w:tcW w:w="3366" w:type="dxa"/>
          </w:tcPr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sz w:val="28"/>
                <w:szCs w:val="28"/>
                <w:lang w:val="ru-RU"/>
              </w:rPr>
              <w:t>русского языка и литературы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sz w:val="28"/>
                <w:szCs w:val="28"/>
                <w:lang w:val="ru-RU"/>
              </w:rPr>
              <w:t>М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Сафонова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_</w:t>
            </w:r>
            <w:proofErr w:type="gramEnd"/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_______ 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 w:rsidRPr="00473854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</w:t>
            </w:r>
            <w:proofErr w:type="gramStart"/>
            <w:r w:rsidRPr="00473854"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 w:rsidRPr="00473854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473854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5575E2" w:rsidRPr="00473854" w:rsidRDefault="005575E2" w:rsidP="007E12B1">
            <w:pPr>
              <w:pStyle w:val="15"/>
              <w:rPr>
                <w:rFonts w:eastAsia="Calibri"/>
                <w:sz w:val="28"/>
                <w:szCs w:val="28"/>
              </w:rPr>
            </w:pPr>
            <w:proofErr w:type="spellStart"/>
            <w:r w:rsidRPr="00473854"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 w:rsidRPr="00473854">
              <w:rPr>
                <w:rFonts w:eastAsia="Calibri"/>
                <w:sz w:val="28"/>
                <w:szCs w:val="28"/>
              </w:rPr>
              <w:t xml:space="preserve">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5575E2" w:rsidRPr="00473854" w:rsidRDefault="005575E2" w:rsidP="005575E2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5E2" w:rsidRDefault="005575E2" w:rsidP="005575E2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ab/>
      </w:r>
    </w:p>
    <w:p w:rsidR="005575E2" w:rsidRPr="00473854" w:rsidRDefault="005575E2" w:rsidP="005575E2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Pr="00473854">
        <w:rPr>
          <w:rFonts w:ascii="Times New Roman" w:hAnsi="Times New Roman" w:cs="Times New Roman"/>
          <w:b/>
          <w:sz w:val="28"/>
          <w:szCs w:val="28"/>
        </w:rPr>
        <w:t>ПТИРОВАННАЯ</w:t>
      </w:r>
    </w:p>
    <w:p w:rsidR="005575E2" w:rsidRPr="00473854" w:rsidRDefault="005575E2" w:rsidP="005575E2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854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  <w:r w:rsidRPr="004738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5E2" w:rsidRPr="00473854" w:rsidRDefault="005575E2" w:rsidP="005575E2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</w:p>
    <w:p w:rsidR="005575E2" w:rsidRPr="00473854" w:rsidRDefault="005575E2" w:rsidP="005575E2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РАЗВИТИЯ </w:t>
      </w:r>
    </w:p>
    <w:p w:rsidR="005575E2" w:rsidRPr="00473854" w:rsidRDefault="005575E2" w:rsidP="005575E2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ВАРИАНТ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75E2" w:rsidRPr="00473854" w:rsidRDefault="005575E2" w:rsidP="005575E2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5E2" w:rsidRPr="00473854" w:rsidRDefault="005575E2" w:rsidP="005575E2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473854">
        <w:rPr>
          <w:rFonts w:ascii="Times New Roman" w:hAnsi="Times New Roman" w:cs="Times New Roman"/>
          <w:b/>
          <w:sz w:val="28"/>
          <w:szCs w:val="28"/>
        </w:rPr>
        <w:t>»</w:t>
      </w:r>
    </w:p>
    <w:p w:rsidR="005575E2" w:rsidRPr="00473854" w:rsidRDefault="005575E2" w:rsidP="005575E2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7385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575E2" w:rsidRPr="00473854" w:rsidRDefault="005575E2" w:rsidP="005575E2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5575E2" w:rsidRPr="00473854" w:rsidRDefault="005575E2" w:rsidP="005575E2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73854">
        <w:rPr>
          <w:rFonts w:ascii="Times New Roman" w:hAnsi="Times New Roman" w:cs="Times New Roman"/>
          <w:sz w:val="28"/>
          <w:szCs w:val="28"/>
        </w:rPr>
        <w:t xml:space="preserve">п. Орловский </w:t>
      </w:r>
    </w:p>
    <w:p w:rsidR="000B6DD1" w:rsidRPr="001D7E30" w:rsidRDefault="000B6DD1" w:rsidP="00F15DCA">
      <w:pPr>
        <w:pStyle w:val="1"/>
        <w:rPr>
          <w:sz w:val="24"/>
          <w:szCs w:val="24"/>
        </w:rPr>
      </w:pPr>
      <w:r w:rsidRPr="001D7E30">
        <w:rPr>
          <w:sz w:val="24"/>
          <w:szCs w:val="24"/>
        </w:rPr>
        <w:lastRenderedPageBreak/>
        <w:t>ПОЯСНИТЕЛЬНАЯ ЗАПИСКА</w:t>
      </w:r>
      <w:bookmarkEnd w:id="0"/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B6DD1" w:rsidRPr="001D7E30" w:rsidRDefault="004F126D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Федеральная рабочая программа по литературе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24 ноября 2022 г. № 1025), Федеральной рабочей программы основного общего образования по учебному предмету «Литература»,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1D7E30" w:rsidRPr="001D7E30" w:rsidRDefault="001D7E30" w:rsidP="001D7E30">
      <w:pPr>
        <w:pStyle w:val="15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D7E30">
        <w:rPr>
          <w:lang w:val="ru-RU"/>
        </w:rPr>
        <w:t xml:space="preserve">Годовое количество часов на изучение курса по программе составляет </w:t>
      </w:r>
      <w:r>
        <w:rPr>
          <w:lang w:val="ru-RU"/>
        </w:rPr>
        <w:t>68</w:t>
      </w:r>
      <w:r w:rsidRPr="001D7E30">
        <w:rPr>
          <w:lang w:val="ru-RU"/>
        </w:rPr>
        <w:t xml:space="preserve"> час</w:t>
      </w:r>
      <w:r>
        <w:rPr>
          <w:lang w:val="ru-RU"/>
        </w:rPr>
        <w:t>ов</w:t>
      </w:r>
      <w:r w:rsidRPr="001D7E30">
        <w:rPr>
          <w:lang w:val="ru-RU"/>
        </w:rPr>
        <w:t xml:space="preserve">, 3 часа в неделю, 34 учебные недели. </w:t>
      </w:r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B6DD1" w:rsidRPr="001D7E30" w:rsidRDefault="000B6DD1" w:rsidP="00300BFE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101980114"/>
      <w:bookmarkStart w:id="2" w:name="_Toc151639661"/>
      <w:r w:rsidRPr="001D7E30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«Литература»</w:t>
      </w:r>
      <w:bookmarkEnd w:id="1"/>
      <w:bookmarkEnd w:id="2"/>
    </w:p>
    <w:p w:rsidR="001D7E30" w:rsidRPr="001D7E30" w:rsidRDefault="000B6DD1" w:rsidP="001D7E3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Учебный предмет «Литература» входит в предметную область «Русский язык и литература» и направлен на получение обучающимися с ЗПР знаний о содержании, смыслах,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слове. Предмет имеет интегративный характер: изучение направлено на образование, воспитание и развитие обучающегося подросткового возраста при особом внимании к его социально-эмоциональному развитию. Знакомство с фольклорными и литературными произведениями разных времен и народов, их обсуждение, анализ и интерпретация предоставляют обучающимся с ЗПР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отношений, межличностных отношений, включая отношения между людьми различных национальностей и вероисповеданий, а также в семейно-бытовой сфере, соотносить собственное поведение и поступки других людей с нравственными ценностями и </w:t>
      </w:r>
      <w:proofErr w:type="gram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принятыми правилами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нормами. </w:t>
      </w:r>
      <w:bookmarkStart w:id="3" w:name="_Toc101980115"/>
      <w:bookmarkStart w:id="4" w:name="_Toc151639662"/>
    </w:p>
    <w:p w:rsidR="000B6DD1" w:rsidRPr="001D7E30" w:rsidRDefault="000B6DD1" w:rsidP="00300BFE">
      <w:pPr>
        <w:rPr>
          <w:rFonts w:ascii="Times New Roman" w:hAnsi="Times New Roman" w:cs="Times New Roman"/>
          <w:b/>
          <w:sz w:val="24"/>
          <w:szCs w:val="24"/>
        </w:rPr>
      </w:pPr>
      <w:r w:rsidRPr="001D7E30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«Литература»</w:t>
      </w:r>
      <w:bookmarkEnd w:id="3"/>
      <w:bookmarkEnd w:id="4"/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Общие цели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изучения учебного предмета «Литература» представлены в </w:t>
      </w:r>
      <w:r w:rsidR="0047748D"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Федеральной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рабочей программе основного общего образования.</w:t>
      </w:r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Специальной целью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преподавания литературы на уровне основного общего образования является формирование у обучающегося с ЗПР потребности в качественном чтении, культуры читательского восприятия и понимания литературных текстов, что предполагает постижение художественной литературы как вида искусства,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форме.</w:t>
      </w:r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литературы на уровне основного общего образования решает следующие </w:t>
      </w:r>
      <w:r w:rsidRPr="001D7E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задачи</w:t>
      </w: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lastRenderedPageBreak/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художественного текста от научного, делового, публицистического и т. п.;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осмысления, ответственного отношения к разнообразным художественным смыслам;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формирование отношения к литературе как к особому способу познания жизни;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воспитание у обучающегося с ЗПР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воспитание квалифицированного читателя со сформированным эстетическим вкусом;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формирование отношения к литературе как к одной из основных культурных ценностей народа;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обеспечение через чтение и изучение классической и современной литературы культурной самоидентификации;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осознание значимости чтения и изучения литературы для своего дальнейшего развития;</w:t>
      </w:r>
    </w:p>
    <w:p w:rsidR="000B6DD1" w:rsidRPr="001D7E30" w:rsidRDefault="000B6DD1" w:rsidP="000B6DD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1D7E30">
        <w:rPr>
          <w:rFonts w:ascii="Times New Roman" w:hAnsi="Times New Roman"/>
          <w:sz w:val="24"/>
          <w:szCs w:val="24"/>
        </w:rPr>
        <w:t>формирование у обучающегося стремления сознательно планировать своё досуговое чтение.</w:t>
      </w:r>
    </w:p>
    <w:p w:rsidR="000B6DD1" w:rsidRPr="001D7E30" w:rsidRDefault="000B6DD1" w:rsidP="000B6D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Цель и задачи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преподавания литературы обучающимся с ЗПР максимально приближены к задачам, поставленным ФГОС ООО, и учитывают специфические особенности учеников. </w:t>
      </w:r>
    </w:p>
    <w:p w:rsidR="000B6DD1" w:rsidRPr="001D7E30" w:rsidRDefault="000B6DD1" w:rsidP="001D7E3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B6DD1" w:rsidRPr="001D7E30" w:rsidRDefault="00B50DAE" w:rsidP="00B50DAE">
      <w:pPr>
        <w:pStyle w:val="1"/>
        <w:rPr>
          <w:rFonts w:eastAsiaTheme="minorEastAsia" w:cs="Times New Roman"/>
          <w:sz w:val="24"/>
          <w:szCs w:val="24"/>
          <w:lang w:eastAsia="ru-RU"/>
        </w:rPr>
      </w:pPr>
      <w:bookmarkStart w:id="5" w:name="_Toc153892654"/>
      <w:r w:rsidRPr="001D7E30">
        <w:rPr>
          <w:sz w:val="24"/>
          <w:szCs w:val="24"/>
        </w:rPr>
        <w:t xml:space="preserve">ОСНОВНОЕ </w:t>
      </w:r>
      <w:r w:rsidR="000B6DD1" w:rsidRPr="001D7E30">
        <w:rPr>
          <w:sz w:val="24"/>
          <w:szCs w:val="24"/>
        </w:rPr>
        <w:t>СОДЕРЖАНИЕ УЧЕБНОГО ПРЕДМЕТА «ЛИТЕРАТУРА»</w:t>
      </w:r>
      <w:bookmarkEnd w:id="5"/>
    </w:p>
    <w:p w:rsidR="000B6DD1" w:rsidRPr="001D7E30" w:rsidRDefault="000B6DD1" w:rsidP="00B50DAE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Мифология</w:t>
      </w:r>
    </w:p>
    <w:p w:rsidR="000B6DD1" w:rsidRPr="001D7E30" w:rsidRDefault="000B6DD1" w:rsidP="00B50D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Мифы народов России и мира.</w:t>
      </w:r>
    </w:p>
    <w:p w:rsidR="000B6DD1" w:rsidRPr="001D7E30" w:rsidRDefault="000B6DD1" w:rsidP="00B50DAE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Фольклор</w:t>
      </w:r>
    </w:p>
    <w:p w:rsidR="000B6DD1" w:rsidRPr="001D7E30" w:rsidRDefault="000B6DD1" w:rsidP="00B50DA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Малые жанры: пословицы, поговорки, загадки. Сказки народов России и народов мира (не менее двух).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 первой половины XIX века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И. А. Крылов.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Басни (две по выбору). Например, «Волк на псарне», «Листы и Корни», «Свинья под Дубом», «Квартет», «Осёл и Соловей», «Ворона и Лисица».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А. С. Пушкин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Стихотворения (не менее двух). «Зимнее утро», «Зимний вечер», «Няне» и др. «Сказка о мёртвой царевне и о семи богатырях».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М. Ю. Лермонтов</w:t>
      </w:r>
      <w:r w:rsidRPr="001D7E3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Стихотворение «Бородино».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Н. В. Гоголь. </w:t>
      </w:r>
      <w:proofErr w:type="spellStart"/>
      <w:proofErr w:type="gram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Повесть«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Ночь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 Рождеством» из сборника «Вечера на хуторе близ Диканьки».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 второй половины XIX века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И. С. Тургенев.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Рассказ «Муму».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Н. А. Некрасов.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Стихотворения (одно из предложенных). «Крестьянские дети». «Школьник». Поэма «Мороз, Красный нос» (фрагмент).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Л. Н. Толстой.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Рассказ «Кавказский пленник».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Литература XIX–ХХ веков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Стихотворения отечественных поэтов XIX–ХХ веков о родной природе и о связи человека с Родиной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(не менее трех стихотворений трёх поэтов). Например, стихотворения А. К. Толстого, Ф. И. Тютчева, А. А. Фета, И. А. Бунина, А. А. Блока, С. А. Есенина, Н. М. Рубцова.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Юмористические рассказы отечественных писателей XIX–XX веков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А. П. Чехов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(один рассказ по выбору). Например, «Лошадиная фамилия», «Мальчики», «Хирургия» и др.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М. М. Зощенко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(один рассказ по выбору). Например, «Галоша», «Лёля и Минька», «Ёлка», «Золотые слова», «Встреча» и др.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Произведения отечественной литературы о природе и животных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(одно произведение по выбору). Например, А. И. Куприна, М. М. Пришвина, К. Г. Паустовского.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А. П. Платонов.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Рассказы (один по выбору). Например, «Корова», «Никита» и др.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В. П. Астафьев.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Рассказ «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озеро».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 XX–XXI веков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Произведения отечественной прозы на тему «Человек на войне»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(одно произведение по выбору). Например, Л. А. Кассиль. «Дорогие мои мальчишки»; Ю. Я. Яковлев. «Девочки с Васильевского острова»; В. П. Катаев. «Сын полка» и др.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Произведения отечественных писателей XIX–XXI веков на тему детства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(одно произведение по выбору).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Например, В. Г. Короленко, В. П. Катаева, В. П. Крапивина, Ю. П. Казакова, А. Г. Алексина, В. П. Астафьева, В. К. 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Железникова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Ю. Я. Яковлева, Ю. И. Коваля, Н. Ю.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Абгарян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Произведения приключенческого жанра отечественных писателей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(одно по выбору). Например, К. Булычёв «Девочка, с которой ничего не случится», «Миллион приключений» и др. (главы по выбору).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Литература народов Российской Федерации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Стихотворения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(одно по выбору). Например, Р. Г. Гамзатов. «Песня соловья»; М. Карим. </w:t>
      </w:r>
      <w:r w:rsidRPr="001D7E30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«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Эту песню мать мне пела».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Зарубежная литература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Х. К. </w:t>
      </w:r>
      <w:proofErr w:type="spellStart"/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Андерсен.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Сказки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(одна по выбору). Например, «Снежная королева», «Соловей» и др.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Зарубежная сказочная </w:t>
      </w:r>
      <w:proofErr w:type="gramStart"/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проза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одно произведение по выбору). </w:t>
      </w:r>
      <w:proofErr w:type="spellStart"/>
      <w:proofErr w:type="gram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Например,Л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Кэрролл. «Алиса в Стране Чудес» (главы по выбору), Дж. Р. Р.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Толкин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Хоббит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или </w:t>
      </w:r>
      <w:proofErr w:type="gram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Туда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обратно» (главы по выбору).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Зарубежная проза о детях и </w:t>
      </w:r>
      <w:proofErr w:type="gramStart"/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подростках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одно произведение по выбору). Например, М. Твен. «Приключения Тома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Сойера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(главы по выбору); Дж. Лондон. «Сказание о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Кише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»; Р.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Брэдбери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Рассказы. Например, «Каникулы», «Звук бегущих ног», «Зелёное утро» и др.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Зарубежная приключенческая проза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(одно произведение по выбору).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Например, Р. Л. Стивенсон. «Остров сокровищ», «Чёрная стрела» и др.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Зарубежная проза о </w:t>
      </w:r>
      <w:proofErr w:type="gramStart"/>
      <w:r w:rsidRPr="001D7E3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животных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одно произведение по выбору).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Э. Сетон-Томпсон. «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Королевскаяаналостанка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 Дж. Даррелл. «Говорящий свёрток»; Дж. Лондон. «Белый клык»; Дж. Р. Киплинг. «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Маугли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 «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Рикки-Тикки-Тави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и др. </w:t>
      </w:r>
    </w:p>
    <w:p w:rsidR="000B6DD1" w:rsidRPr="001D7E30" w:rsidRDefault="000B6DD1" w:rsidP="00B50DAE">
      <w:pPr>
        <w:pStyle w:val="1"/>
        <w:spacing w:before="0" w:line="240" w:lineRule="atLeast"/>
        <w:rPr>
          <w:b/>
          <w:sz w:val="24"/>
          <w:szCs w:val="24"/>
        </w:rPr>
      </w:pPr>
      <w:bookmarkStart w:id="6" w:name="_Toc153892660"/>
      <w:r w:rsidRPr="001D7E30">
        <w:rPr>
          <w:b/>
          <w:sz w:val="24"/>
          <w:szCs w:val="24"/>
        </w:rPr>
        <w:lastRenderedPageBreak/>
        <w:t xml:space="preserve">ПЛАНИРУЕМЫЕ РЕЗУЛЬТАТЫ ОСВОЕНИЯ ПРЕДМЕТА «ЛИТЕРАТУРА» </w:t>
      </w:r>
      <w:bookmarkEnd w:id="6"/>
    </w:p>
    <w:p w:rsidR="00E47D60" w:rsidRPr="001D7E30" w:rsidRDefault="00E47D60" w:rsidP="00E47D60">
      <w:pPr>
        <w:pStyle w:val="3"/>
        <w:spacing w:before="160" w:after="120" w:line="240" w:lineRule="atLeast"/>
        <w:rPr>
          <w:rFonts w:ascii="Times New Roman" w:hAnsi="Times New Roman"/>
          <w:b/>
          <w:color w:val="auto"/>
        </w:rPr>
      </w:pPr>
      <w:bookmarkStart w:id="7" w:name="_Toc101980129"/>
      <w:bookmarkStart w:id="8" w:name="_Toc151639675"/>
      <w:bookmarkStart w:id="9" w:name="_Toc153892663"/>
      <w:r w:rsidRPr="001D7E30">
        <w:rPr>
          <w:rFonts w:ascii="Times New Roman" w:hAnsi="Times New Roman"/>
          <w:b/>
          <w:color w:val="auto"/>
        </w:rPr>
        <w:t>Предметные результаты</w:t>
      </w:r>
      <w:bookmarkEnd w:id="7"/>
      <w:bookmarkEnd w:id="8"/>
      <w:bookmarkEnd w:id="9"/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результате освоения учебного предмета «Литература» обучающиеся с ЗПР включаются в культурно-языковое поле русской и мировой культуры через осознание богатства, национального своеобразия русского языка, воспитание ценностного отношения к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русскомуязыку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как части самобытной русской культуры, осознание тесной связи между языковым, литературным, интеллектуальным, духовно-нравственным развитием личности и ее социальным ростом. Обеспечивается приобщение обучающихся к российскому литературному наследию и через него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 обогащение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этикета.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Предметные результаты освоения учебного предмета «Литература» ориентированы на формирование культуры чтения и мышления, применение знаний, умений и навыков в учебных ситуациях и реальных жизненных условиях. Они должны обеспечивать формирование потребности в систематическом чтении как способе познания мира и себя в этом мире, источнике эмоциональных и эстетических впечатлений, а также средстве гармонизации отношений человека и общества.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Предметные результаты по литературе в основной школе для обучающихся с ЗПР должны обеспечивать: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1) 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 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3) овладение элементарными умениями смыслового анализа произведений устного народного творчества и художественной литературы, базовыми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произведениях: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анализировать произведение в единстве формы и содержания; определять с направляющей помощью педагога тематику и проблематику произведения, родовую и жанровую принадлежность произведения; выявлять по опорным вопросам позицию героя, повествователя, рассказчика, авторскую позицию, учитывая художественные особенности произведения и воплощённые в нём реалии;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иметь представление о теоретико-литературных понятиях</w:t>
      </w:r>
      <w:r w:rsidRPr="001D7E30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уметь использовать их на базовом уровне в 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образ; факт,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элегия, послание, отрывок, сонет, эпиграмма, лиро­эпические (поэма, баллада));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экспозиция, завязка, развитие действия, кульминация, развязка, эпилог; авторское отступление; конфликт; система образов; образ автора, повествователь, рассказчик, литературный герой (персонаж), 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лирический герой, лирический персонаж, речевая характеристика героя; реплика, диалог, монолог; портрет, пейзаж, интерьер, художественная деталь, символ, подтекст; сатира, юмор, ирония, сарказм; эпитет, метафора, сравнение; олицетворение, гипербола; стиль; стих и проза; стихотворный метр (хорей, ямб, дактиль), ритм, рифма, строфа;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базовые умения рассматривать изученные произведения в рамках историко-литературного процесса (определять с направляющей помощью педагога и при помощи «ленты времени» принадлежность произведения к историческому времени, определённому литературному направлению);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выявлять связь между важнейшими фактами биографии писателей (в том числе А. С. Грибоедова, А. С. Пушкина, М. Ю. Лермонтова, Н. В. Гоголя) и особенностями исторической эпохи, авторского мировоззрения, проблематики произведений;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базовое умение 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эпизоды текста;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сопоставлять по опорной схеме или опорным вопросам изученные произведения художественной литературы с произведениями других видов искусства (живопись, музыка, театр, кино);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 совершенствование умения выразительно (с учётом </w:t>
      </w:r>
      <w:proofErr w:type="gram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индивидуальных особенностей</w:t>
      </w:r>
      <w:proofErr w:type="gram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с ЗПР) читать наизусть произведения, и / или фрагменты в том числе наизусть, не менее 10 произведений и / или фрагментов;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 овладение умением пересказывать прочитанное произведение по опорным схемам и наводящим вопросам, используя подробный, сжатый, выборочный пересказ, отвечать на вопросы по прочитанному произведению и формулировать вопросы к тексту;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6) развитие умения участвовать в диалоге о прочитанном произведении; давать аргументированную оценку прочитанному;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7) совершенствование умения создавать устные и письменные высказывания разных жанров, писать сочинение по заданной теме с опорой на прочитанные произведения (не менее 200 слов), аннотацию, отзыв;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8) овладение базовыми умениями самостоятельной интерпретации и оценки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чтения.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9) понимание важности чтения и изучения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</w:t>
      </w:r>
      <w:r w:rsidRPr="001D7E3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умения планировать собственное досуговое чтение, формировать и обогащать свой круг чтения, в том числе за счёт произведений современной литературы;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</w:t>
      </w:r>
      <w:r w:rsidRPr="001D7E3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12)</w:t>
      </w:r>
      <w:r w:rsidRPr="001D7E30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 </w:t>
      </w: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информационной безопасности.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Предметные </w:t>
      </w:r>
      <w:proofErr w:type="gramStart"/>
      <w:r w:rsidRPr="001D7E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результаты .</w:t>
      </w:r>
      <w:proofErr w:type="gramEnd"/>
      <w:r w:rsidRPr="001D7E3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5 класс.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1) иметь базовые начальные представления об общечеловеческой ценности литературы и её роли в воспитании любви к Родине и дружбы между народами Российской Федерации;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2) иметь представления, что литература – это вид искусства, и что художественный текст отличается от текста научного, делового, публицистического;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3) владеть элементарными умениями воспринимать, анализировать и оценивать прочитанные произведения: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 по опорной схеме с направляющей помощью педагога; 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понимать смысл теоретико-литературных понятий и учиться с направляющей помощью педагога использовать их в процессе анализа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(персонаж); портрет, пейзаж, художественная деталь; эпитет, сравнение, метафора, олицетворение; ритм, рифма;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сопоставлять по опорному плану темы и сюжеты произведений, образы персонажей;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сопоставлять с направляющей помощью педагога изученные произведения фольклора и художественной литературы с произведениями других видов искусства (с учётом актуального уровня развития обучающихся с ЗПР);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4) выразительно читать, в том числе наизусть произведения, и / или фрагменты (не менее 3 поэтических произведений, не выученных ранее);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5) пересказывать прочитанное произведение, по опорным словам, плану, используя подробный, сжатый пересказ, отвечать на вопросы по прочитанному произведению и с направляющей помощью педагога формулировать вопросы к тексту;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6) участвовать в беседе и диалоге о прочитанном произведении;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7) создавать устные и письменные высказывания разных жанров объемом не менее 50 слов (с учётом актуального уровня развития обучающихся с ЗПР);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8) с направляющей помощью педагога осуществлять начальные умения интерпретации и оценки изученных произведений фольклора и литературы;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9) осознавать важность чтения и изучения произведений устного народного творчества и художественной литературы для познания мира, а также для собственного развития;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 планировать с направляющей помощью педагога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E47D60" w:rsidRPr="001D7E30" w:rsidRDefault="00E47D60" w:rsidP="00E47D60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11) участвовать в создании элементарных учебных проектов с направляющей помощью педагога и учиться публично представлять их результаты (с учётом актуального уровня развития обучающихся с ЗПР);</w:t>
      </w:r>
    </w:p>
    <w:p w:rsidR="00E47D60" w:rsidRPr="001D7E30" w:rsidRDefault="00E47D60" w:rsidP="00F1434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12)  с направляющей помощью педагога демонстрировать начальные умения использовать словари и справочники, в том числе в электронной форме; с направляющей помощью педагога пользоваться электронными библиотеками и другими </w:t>
      </w:r>
      <w:proofErr w:type="spellStart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соблюдая правила информационной безопасности.</w:t>
      </w:r>
    </w:p>
    <w:p w:rsidR="000B6DD1" w:rsidRPr="001D7E30" w:rsidRDefault="000B6DD1" w:rsidP="00B50DAE">
      <w:pPr>
        <w:pStyle w:val="3"/>
        <w:spacing w:before="160" w:after="120" w:line="240" w:lineRule="atLeast"/>
        <w:rPr>
          <w:rFonts w:ascii="Times New Roman" w:hAnsi="Times New Roman"/>
          <w:b/>
          <w:color w:val="auto"/>
        </w:rPr>
      </w:pPr>
      <w:bookmarkStart w:id="10" w:name="_Toc101980127"/>
      <w:bookmarkStart w:id="11" w:name="_Toc151639673"/>
      <w:bookmarkStart w:id="12" w:name="_Toc153892661"/>
      <w:r w:rsidRPr="001D7E30">
        <w:rPr>
          <w:rFonts w:ascii="Times New Roman" w:hAnsi="Times New Roman"/>
          <w:b/>
          <w:color w:val="auto"/>
        </w:rPr>
        <w:t>Личностные результаты</w:t>
      </w:r>
      <w:bookmarkEnd w:id="10"/>
      <w:bookmarkEnd w:id="11"/>
      <w:bookmarkEnd w:id="12"/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Личностные результаты освоения </w:t>
      </w:r>
      <w:r w:rsidRPr="001D7E30">
        <w:rPr>
          <w:rFonts w:ascii="Times New Roman" w:eastAsia="OfficinaSansBoldITC" w:hAnsi="Times New Roman"/>
          <w:sz w:val="24"/>
          <w:szCs w:val="24"/>
        </w:rPr>
        <w:t xml:space="preserve">программы по </w:t>
      </w:r>
      <w:proofErr w:type="spellStart"/>
      <w:r w:rsidRPr="001D7E30">
        <w:rPr>
          <w:rFonts w:ascii="Times New Roman" w:eastAsia="OfficinaSansBoldITC" w:hAnsi="Times New Roman"/>
          <w:sz w:val="24"/>
          <w:szCs w:val="24"/>
        </w:rPr>
        <w:t>литературена</w:t>
      </w:r>
      <w:proofErr w:type="spellEnd"/>
      <w:r w:rsidRPr="001D7E30">
        <w:rPr>
          <w:rFonts w:ascii="Times New Roman" w:eastAsia="OfficinaSansBoldITC" w:hAnsi="Times New Roman"/>
          <w:sz w:val="24"/>
          <w:szCs w:val="24"/>
        </w:rPr>
        <w:t xml:space="preserve"> уровне основного общего образования</w:t>
      </w:r>
      <w:r w:rsidRPr="001D7E30">
        <w:rPr>
          <w:rFonts w:ascii="Times New Roman" w:eastAsia="SchoolBookSanPin" w:hAnsi="Times New Roman"/>
          <w:sz w:val="24"/>
          <w:szCs w:val="24"/>
        </w:rPr>
        <w:t xml:space="preserve"> достигаются в единстве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учебнойи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В результате изучения литературы на уровне основного общего образования у обучающегося с ЗПР будут сформированы следующие личностные результаты: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bCs/>
          <w:position w:val="1"/>
          <w:sz w:val="24"/>
          <w:szCs w:val="24"/>
        </w:rPr>
        <w:t xml:space="preserve">1) гражданского воспитания: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lastRenderedPageBreak/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участиев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представлениеоб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основных правах, свободах и обязанностях гражданина, социальных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нормахи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правилах межличностных отношений в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поликультурноми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многоконфессиональном обществе, в том числе с использованием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примеровиз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литературы;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представление о способах противодействия коррупции,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готовностьк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разнообразной совместной деятельности, стремление к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взаимопониманиюи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взаимопомощи, в том числе с использованием примеров из литературы; активное участие в самоуправлении в образовательной организации; готовность к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участиюв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гуманитарной деятельности;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2) патриотического воспитания: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осознание российской гражданской идентичности в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поликультурноми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многоконфессиональном обществе, проявление интереса к познанию родного языка, истории, культуры Российской Федерации, своего края, народов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Россиив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контексте изучения произведений русской и зарубежной литературы, а также литератур народов России;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наследиюи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памятникам, традициям разных народов, проживающих в родной стране, обращая внимание на их воплощение в литературе;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3) духовно-нравственного воспитания: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4) эстетического воспитания: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восприимчивость к разным видам искусства, традициям и творчеству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своегои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других народов, понимание эмоционального воздействия искусства, в том числе изучаемых литературных произведений;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осознание важности художественной литературы и культуры как средства коммуникации и самовыражения;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стремление к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самовыражениюв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разных видах искусства;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 xml:space="preserve">5) физического воспитания, формирования культуры </w:t>
      </w:r>
      <w:proofErr w:type="spellStart"/>
      <w:r w:rsidRPr="001D7E30">
        <w:rPr>
          <w:rFonts w:ascii="Times New Roman" w:eastAsia="OfficinaSansBoldITC" w:hAnsi="Times New Roman"/>
          <w:sz w:val="24"/>
          <w:szCs w:val="24"/>
        </w:rPr>
        <w:t>здоровьяи</w:t>
      </w:r>
      <w:proofErr w:type="spellEnd"/>
      <w:r w:rsidRPr="001D7E30">
        <w:rPr>
          <w:rFonts w:ascii="Times New Roman" w:eastAsia="OfficinaSansBoldITC" w:hAnsi="Times New Roman"/>
          <w:sz w:val="24"/>
          <w:szCs w:val="24"/>
        </w:rPr>
        <w:t xml:space="preserve"> эмоционального благополучия: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осознание ценности жизни с использованием собственного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жизненногои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читательского опыта, ответственного отношения к своему здоровью и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установкана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физическогопсихического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здоровья, соблюдение правил безопасности, в том числе навыки безопасного поведения в Интернете;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lastRenderedPageBreak/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 </w:t>
      </w:r>
      <w:r w:rsidRPr="001D7E30">
        <w:rPr>
          <w:rFonts w:ascii="Times New Roman" w:eastAsia="SchoolBookSanPin" w:hAnsi="Times New Roman"/>
          <w:position w:val="1"/>
          <w:sz w:val="24"/>
          <w:szCs w:val="24"/>
        </w:rPr>
        <w:t xml:space="preserve">умение осознавать эмоциональное состояние себя и других, </w:t>
      </w:r>
      <w:proofErr w:type="spellStart"/>
      <w:r w:rsidRPr="001D7E30">
        <w:rPr>
          <w:rFonts w:ascii="Times New Roman" w:eastAsia="SchoolBookSanPin" w:hAnsi="Times New Roman"/>
          <w:position w:val="1"/>
          <w:sz w:val="24"/>
          <w:szCs w:val="24"/>
        </w:rPr>
        <w:t>опираясьна</w:t>
      </w:r>
      <w:proofErr w:type="spellEnd"/>
      <w:r w:rsidRPr="001D7E30">
        <w:rPr>
          <w:rFonts w:ascii="Times New Roman" w:eastAsia="SchoolBookSanPin" w:hAnsi="Times New Roman"/>
          <w:position w:val="1"/>
          <w:sz w:val="24"/>
          <w:szCs w:val="24"/>
        </w:rPr>
        <w:t xml:space="preserve"> примеры из литературных произведений, управлять собственным эмоциональным состоянием, </w:t>
      </w:r>
      <w:proofErr w:type="spellStart"/>
      <w:r w:rsidRPr="001D7E30">
        <w:rPr>
          <w:rFonts w:ascii="Times New Roman" w:eastAsia="SchoolBookSanPin" w:hAnsi="Times New Roman"/>
          <w:position w:val="1"/>
          <w:sz w:val="24"/>
          <w:szCs w:val="24"/>
        </w:rPr>
        <w:t>сформированность</w:t>
      </w:r>
      <w:proofErr w:type="spellEnd"/>
      <w:r w:rsidRPr="001D7E30">
        <w:rPr>
          <w:rFonts w:ascii="Times New Roman" w:eastAsia="SchoolBookSanPin" w:hAnsi="Times New Roman"/>
          <w:position w:val="1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6) трудового воспитания: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планироватьи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самостоятельно выполнять такого рода деятельность;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интерес к практическому изучению профессий и труда различного </w:t>
      </w:r>
      <w:proofErr w:type="spellStart"/>
      <w:proofErr w:type="gramStart"/>
      <w:r w:rsidRPr="001D7E30">
        <w:rPr>
          <w:rFonts w:ascii="Times New Roman" w:eastAsia="SchoolBookSanPin" w:hAnsi="Times New Roman"/>
          <w:sz w:val="24"/>
          <w:szCs w:val="24"/>
        </w:rPr>
        <w:t>рода,в</w:t>
      </w:r>
      <w:proofErr w:type="spellEnd"/>
      <w:proofErr w:type="gramEnd"/>
      <w:r w:rsidRPr="001D7E30">
        <w:rPr>
          <w:rFonts w:ascii="Times New Roman" w:eastAsia="SchoolBookSanPin" w:hAnsi="Times New Roman"/>
          <w:sz w:val="24"/>
          <w:szCs w:val="24"/>
        </w:rPr>
        <w:t xml:space="preserve"> том числе на основе применения изучаемого предметного знания и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знакомствас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деятельностью героев на страницах литературных произведений;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трудуи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результатам трудовой деятельности, в том числе при изучении произведений русского фольклора и литературы,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7) экологического воспитания: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ориентация на применение знаний из социальных и естественных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наукдля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решения задач в области окружающей среды, планирования поступков и оценки их возможных последствий для окружающей среды;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знакомствес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литературными произведениями, поднимающими экологические проблемы; осознание своей роли как гражданина и потребителя в условиях взаимосвязи природной, технологической и социальной среды, готовность к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участиюв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практической деятельности экологической направленности;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OfficinaSansBoldITC" w:hAnsi="Times New Roman"/>
          <w:sz w:val="24"/>
          <w:szCs w:val="24"/>
        </w:rPr>
      </w:pPr>
      <w:r w:rsidRPr="001D7E30">
        <w:rPr>
          <w:rFonts w:ascii="Times New Roman" w:eastAsia="OfficinaSansBoldITC" w:hAnsi="Times New Roman"/>
          <w:sz w:val="24"/>
          <w:szCs w:val="24"/>
        </w:rPr>
        <w:t>8) ценности научного познания: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использованием изученных и самостоятельно прочитанных литературных произведений; 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>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>9) обеспечение адаптации обучающегося к изменяющимся условиям социальной и природной среды: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изучениеи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оценка социальных ролей персонажей литературных произведений;</w:t>
      </w:r>
    </w:p>
    <w:p w:rsidR="00254EDB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lastRenderedPageBreak/>
        <w:t xml:space="preserve">потребность во взаимодействии в условиях неопределённости, открытость опыту и знаниям других,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развитие, умение оперировать основными понятиями,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терминамии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представлениями в области концепции устойчивого развития;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анализироватьи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выявлять взаимосвязи природы, общества и экономики; оценивать свои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действияс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учётом влияния на окружающую среду, достижений целей и преодоления вызовов, возможных глобальных последствий;</w:t>
      </w:r>
    </w:p>
    <w:p w:rsidR="00C12813" w:rsidRPr="001D7E30" w:rsidRDefault="00254EDB" w:rsidP="00B50DAE">
      <w:pPr>
        <w:spacing w:after="0" w:line="240" w:lineRule="atLeast"/>
        <w:jc w:val="both"/>
        <w:rPr>
          <w:rFonts w:ascii="Times New Roman" w:eastAsia="SchoolBookSanPin" w:hAnsi="Times New Roman"/>
          <w:sz w:val="24"/>
          <w:szCs w:val="24"/>
        </w:rPr>
      </w:pPr>
      <w:r w:rsidRPr="001D7E30">
        <w:rPr>
          <w:rFonts w:ascii="Times New Roman" w:eastAsia="SchoolBookSanPin" w:hAnsi="Times New Roman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воспринимать стрессовую ситуацию как вызов, требующий контрмер,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произошедшей ситуации; быть готовым </w:t>
      </w:r>
      <w:proofErr w:type="spellStart"/>
      <w:r w:rsidRPr="001D7E30">
        <w:rPr>
          <w:rFonts w:ascii="Times New Roman" w:eastAsia="SchoolBookSanPin" w:hAnsi="Times New Roman"/>
          <w:sz w:val="24"/>
          <w:szCs w:val="24"/>
        </w:rPr>
        <w:t>действоватьв</w:t>
      </w:r>
      <w:proofErr w:type="spellEnd"/>
      <w:r w:rsidRPr="001D7E30">
        <w:rPr>
          <w:rFonts w:ascii="Times New Roman" w:eastAsia="SchoolBookSanPin" w:hAnsi="Times New Roman"/>
          <w:sz w:val="24"/>
          <w:szCs w:val="24"/>
        </w:rPr>
        <w:t xml:space="preserve"> отсутствии гарантий успеха.</w:t>
      </w:r>
      <w:bookmarkStart w:id="13" w:name="_Toc101980128"/>
      <w:bookmarkStart w:id="14" w:name="_Toc151639674"/>
    </w:p>
    <w:p w:rsidR="000B6DD1" w:rsidRPr="001D7E30" w:rsidRDefault="000B6DD1" w:rsidP="00B50DAE">
      <w:pPr>
        <w:pStyle w:val="3"/>
        <w:spacing w:before="160" w:after="120" w:line="240" w:lineRule="atLeast"/>
        <w:rPr>
          <w:rFonts w:ascii="Times New Roman" w:hAnsi="Times New Roman"/>
          <w:b/>
          <w:color w:val="auto"/>
        </w:rPr>
      </w:pPr>
      <w:bookmarkStart w:id="15" w:name="_Toc153892662"/>
      <w:proofErr w:type="spellStart"/>
      <w:r w:rsidRPr="001D7E30">
        <w:rPr>
          <w:rFonts w:ascii="Times New Roman" w:hAnsi="Times New Roman"/>
          <w:b/>
          <w:color w:val="auto"/>
        </w:rPr>
        <w:t>Метапредметные</w:t>
      </w:r>
      <w:proofErr w:type="spellEnd"/>
      <w:r w:rsidRPr="001D7E30">
        <w:rPr>
          <w:rFonts w:ascii="Times New Roman" w:hAnsi="Times New Roman"/>
          <w:b/>
          <w:color w:val="auto"/>
        </w:rPr>
        <w:t xml:space="preserve"> результаты</w:t>
      </w:r>
      <w:bookmarkEnd w:id="13"/>
      <w:bookmarkEnd w:id="14"/>
      <w:bookmarkEnd w:id="15"/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выделять характерные черты, присущие различным образам литературных героев, давать им обобщенную характеристику;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устанавливать причинно-следственные связи при чтении литературных произведений;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находить в тексте информацию и формулировать выводы;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формировать читательскую грамотность;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аргументировать свою позицию, мнение;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создавать, использовать, преобразовывать планы (простые и развернутые) для решения учебных задач при написании аннотации, сочинения, эссе, литературно-творческой работы;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осознанно использовать речевые средства в соответствии с задачей коммуникации, для выражения своих чувств, мыслей и потребностей;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формулировать суждения, выражать эмоции в соответствии с условиями и целями общения;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задавать вопросы по существу обсуждаемой темы в ходе диалога или дискуссии;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помощью педагога или самостоятельно составлять устные и письменные тексты с использованием литературных произведений для выступления перед аудиторией;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отстаивать свое мнение, точку зрения; 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в области литературы;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различать и называть собственные эмоции, возникающие при прочтении литературных произведений или при знакомстве с биографиями писателей;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анализировать причины эмоций литературных персонажей и адекватно называть их;</w:t>
      </w:r>
    </w:p>
    <w:p w:rsidR="000B6DD1" w:rsidRPr="001D7E30" w:rsidRDefault="000B6DD1" w:rsidP="00B50DAE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7E3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ставить себя на место литературного персонажа, понимать его мотивы и намерения.</w:t>
      </w:r>
    </w:p>
    <w:p w:rsidR="009F1E3E" w:rsidRPr="001D7E30" w:rsidRDefault="009F1E3E" w:rsidP="00A609FB">
      <w:pPr>
        <w:pStyle w:val="4"/>
        <w:rPr>
          <w:rFonts w:cs="Times New Roman"/>
          <w:sz w:val="24"/>
          <w:szCs w:val="24"/>
        </w:rPr>
        <w:sectPr w:rsidR="009F1E3E" w:rsidRPr="001D7E30" w:rsidSect="009D2D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1558" w:bottom="1134" w:left="1418" w:header="708" w:footer="708" w:gutter="0"/>
          <w:cols w:space="708"/>
          <w:titlePg/>
          <w:docGrid w:linePitch="360"/>
        </w:sectPr>
      </w:pPr>
    </w:p>
    <w:p w:rsidR="00F15DCA" w:rsidRPr="001D7E30" w:rsidRDefault="00F15DCA" w:rsidP="00A609FB">
      <w:pPr>
        <w:pStyle w:val="1"/>
        <w:rPr>
          <w:b/>
          <w:sz w:val="24"/>
          <w:szCs w:val="24"/>
        </w:rPr>
      </w:pPr>
      <w:bookmarkStart w:id="16" w:name="_Toc153892669"/>
      <w:r w:rsidRPr="001D7E30">
        <w:rPr>
          <w:b/>
          <w:sz w:val="24"/>
          <w:szCs w:val="24"/>
        </w:rPr>
        <w:lastRenderedPageBreak/>
        <w:t>ТЕМАТИЧЕСКОЕ ПЛАНИРОВАНИЕ</w:t>
      </w:r>
      <w:bookmarkEnd w:id="16"/>
      <w:r w:rsidR="001D7E30">
        <w:rPr>
          <w:b/>
          <w:sz w:val="24"/>
          <w:szCs w:val="24"/>
        </w:rPr>
        <w:t xml:space="preserve">  5 класс (68 часов)</w:t>
      </w:r>
      <w:bookmarkStart w:id="17" w:name="_GoBack"/>
      <w:bookmarkEnd w:id="17"/>
    </w:p>
    <w:p w:rsidR="00F15DCA" w:rsidRPr="001D7E30" w:rsidRDefault="00F15DCA" w:rsidP="001D7E30">
      <w:pPr>
        <w:spacing w:after="0" w:line="240" w:lineRule="auto"/>
        <w:ind w:right="28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F15DCA" w:rsidRPr="001D7E30" w:rsidRDefault="00F15DCA" w:rsidP="00822F30">
      <w:pPr>
        <w:widowControl w:val="0"/>
        <w:autoSpaceDE w:val="0"/>
        <w:autoSpaceDN w:val="0"/>
        <w:adjustRightInd w:val="0"/>
        <w:spacing w:after="0" w:line="240" w:lineRule="atLeast"/>
        <w:ind w:left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2"/>
        <w:tblW w:w="14034" w:type="dxa"/>
        <w:tblInd w:w="108" w:type="dxa"/>
        <w:tblLayout w:type="fixed"/>
        <w:tblLook w:val="0600" w:firstRow="0" w:lastRow="0" w:firstColumn="0" w:lastColumn="0" w:noHBand="1" w:noVBand="1"/>
      </w:tblPr>
      <w:tblGrid>
        <w:gridCol w:w="1276"/>
        <w:gridCol w:w="5528"/>
        <w:gridCol w:w="7230"/>
      </w:tblGrid>
      <w:tr w:rsidR="00F15DCA" w:rsidRPr="001D7E30" w:rsidTr="00F1434B">
        <w:trPr>
          <w:trHeight w:val="445"/>
        </w:trPr>
        <w:tc>
          <w:tcPr>
            <w:tcW w:w="1276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блок/раздел</w:t>
            </w: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7230" w:type="dxa"/>
          </w:tcPr>
          <w:p w:rsidR="00F15DCA" w:rsidRPr="001D7E30" w:rsidRDefault="00F15DCA" w:rsidP="0047084A">
            <w:pPr>
              <w:widowControl w:val="0"/>
              <w:autoSpaceDE w:val="0"/>
              <w:autoSpaceDN w:val="0"/>
              <w:adjustRightInd w:val="0"/>
              <w:spacing w:after="100"/>
              <w:ind w:right="885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F15DCA" w:rsidRPr="001D7E30" w:rsidTr="00F1434B">
        <w:trPr>
          <w:trHeight w:val="1603"/>
        </w:trPr>
        <w:tc>
          <w:tcPr>
            <w:tcW w:w="1276" w:type="dxa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Мифология </w:t>
            </w:r>
          </w:p>
        </w:tc>
        <w:tc>
          <w:tcPr>
            <w:tcW w:w="5528" w:type="dxa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spacing w:after="10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Мифы народов России и мира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Выразительно читать мифы и другие эпические произведения, отв</w:t>
            </w:r>
            <w:r w:rsidR="00CA100C" w:rsidRPr="001D7E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ечать на вопросы, пересказывать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 опорным словам, плану. Анализировать при помощи учителя сюжет, жанровые, композиционные и художественные особенности. Определять по наводящим вопросам и формулировать при помощи учителя тему и основную мысль прочитанных мифов. Сопоставлять по предложенному опорному плану мифы разных народов, сравнивать их с эпическими произведениями. Характеризовать главных героев, сравнивать их поступки с порой на вопросы учителя. Высказывать своё отношение к событиям и эпическим героям. Участвовать на доступном уровне в разработке учебных проектов. Пользоваться библиотечным каталогом для поиска книги. Писать сочинение о любимом эпическом герое.</w:t>
            </w:r>
          </w:p>
        </w:tc>
      </w:tr>
      <w:tr w:rsidR="00F15DCA" w:rsidRPr="001D7E30" w:rsidTr="00F1434B">
        <w:trPr>
          <w:trHeight w:val="2106"/>
        </w:trPr>
        <w:tc>
          <w:tcPr>
            <w:tcW w:w="1276" w:type="dxa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</w:rPr>
              <w:t>ф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ольклор </w:t>
            </w: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Малые жанры: пословицы, поговорки, загадки 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Сказки народов России и народов мира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читать фольклорные произведения малых жанров, отвечать на вопросы. Отличать пословицы от поговорок, опираясь на образец и ключевые характеристики. Сопоставлять русские пословицы и поговорки с пословицами и поговорками других народов по опорному плану. Уметь разгадывать загадки.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читать, пересказывать (кратко, подробно) сказки, отвечать на вопросы. Определять виды сказок (волшебные, бытовые, о животных) с использованием опорной схемы. Определять и формулировать при помощи учителя тему и основную мысль прочитанной сказки.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Характеризовать героев сказок, оценивать их поступки с порой на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вопросы учителя.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Сочинять собственные сказки (опираясь на образец), употребляя сказочные устойчивые выражения (после предварительной словарной работы). Принимать участие в инсценировке любимой сказки.</w:t>
            </w:r>
          </w:p>
        </w:tc>
      </w:tr>
      <w:tr w:rsidR="00F15DCA" w:rsidRPr="001D7E30" w:rsidTr="00F1434B">
        <w:trPr>
          <w:trHeight w:val="1284"/>
        </w:trPr>
        <w:tc>
          <w:tcPr>
            <w:tcW w:w="1276" w:type="dxa"/>
            <w:vMerge w:val="restart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Литература первой половины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 </w:t>
            </w: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А. Крылов. Басни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(две по выбору). «Волк на псарне», «Листы и Корни»,   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«Свинья под Дубом», «Квартет», «Осёл и Соловей», «Ворона и Лисица»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читать басню, в том числе по ролям. Определять и формулировать при помощи наводящих вопросов учителя тему и основную мысль прочитанной басни. Находить значение незнакомого слова в словаре. Принимать участие в инсценировке басни. Иметь представление о художественных особенностях басенного жанра. Иметь первоначальное представление об аллегории и морали. Читать басню наизусть (по выбору обучающегося). </w:t>
            </w:r>
          </w:p>
        </w:tc>
      </w:tr>
      <w:tr w:rsidR="00F15DCA" w:rsidRPr="001D7E30" w:rsidTr="00F1434B">
        <w:trPr>
          <w:trHeight w:val="2497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С. Пушкин.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 (не менее двух).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«Зимнее утро», «Зимний вечер»,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«Няне» и др. 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«Сказка о мёртвой царевне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о семи богатырях»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стихотворения. Отличать поэтический текст от прозаического, аргументировать свой ответ по опорной схеме. Выявлять при помощи учителя и по опорной схеме средства художественной изобразительности в лирических произведениях (эпитет, метафору, олицетворение, сравнение). Заучивать стихотворения наизусть. Выразительно читать сказку, отвечать на вопросы по содержанию. Определять по наводящим вопросам учителя идейно-тематическое содержание сказки А. С. Пушкина. Иметь представление о своеобразии авторской сказки и её отличии от народной. Выделять при помощи учителя ключевые эпизоды в тексте произведения. Сопоставлять с помощью учителя сказку с другими видами искусства.</w:t>
            </w:r>
          </w:p>
        </w:tc>
      </w:tr>
      <w:tr w:rsidR="00F15DCA" w:rsidRPr="001D7E30" w:rsidTr="00F1434B">
        <w:trPr>
          <w:trHeight w:val="1542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«Бородино»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стихотворение. Отвечать на вопросы по прочитанному тексту, задавать с помощью учителя вопросы с целью понимания содержания стихотворения. Иметь представление о его исторической основе, идейно-тематическом содержании. Выявлять с порой на образец жанровые признаки и средства художественной изобразительности в произведении (эпитет, олицетворение, сравнение, метафора). Заучивать стихотворение наизусть. Писать мини-сочинение.</w:t>
            </w:r>
          </w:p>
        </w:tc>
      </w:tr>
      <w:tr w:rsidR="00F15DCA" w:rsidRPr="001D7E30" w:rsidTr="00F1434B">
        <w:trPr>
          <w:trHeight w:val="949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В. Гоголь. Повесть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«Ночь перед Рождеством»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выразительно прозаический текст, отвечать на вопросы. Учиться самостоятельно формулировать вопросы. Пересказывать о порой на предложенный план (кратко, подробно) текст повести. Выделять при помощи учителя ключевые эпизоды в тексте произведения. Составлять по предложенному плану устный отзыв о прочитанном произведении. Определять при помощи учителя художественные средства, создающие фантастический настрой повести, а также картины народной жизни. Иметь представление о близости повести к народным сказкам и легендам. Пользоваться библиотечным каталогом для поиска книги.</w:t>
            </w:r>
          </w:p>
        </w:tc>
      </w:tr>
      <w:tr w:rsidR="00F15DCA" w:rsidRPr="001D7E30" w:rsidTr="00F1434B">
        <w:trPr>
          <w:trHeight w:val="60"/>
        </w:trPr>
        <w:tc>
          <w:tcPr>
            <w:tcW w:w="1276" w:type="dxa"/>
            <w:vMerge w:val="restart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второй половины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века </w:t>
            </w: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С. Тургенев. 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«Муму»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рассказ, отвечать на вопросы, пересказывать по плану (подробно и сжато). Выделять наиболее яркие эпизоды произведения. Составлять при помощи учителя/ по опорным словам, простой план рассказа. Определять по наводящим вопросам тему, идею произведения. Характеризовать по предложенному плану главных героев рассказа. Составлять с помощью учителя устный портрет Герасима. Иметь представление о роли пейзажных описаний. Писать сочинение по содержанию рассказа.</w:t>
            </w:r>
          </w:p>
        </w:tc>
      </w:tr>
      <w:tr w:rsidR="00F15DCA" w:rsidRPr="001D7E30" w:rsidTr="00F1434B">
        <w:trPr>
          <w:trHeight w:val="60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А. Некрасов. Стихотворения (одно из предложенных).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«Крестьянские дети». «Школьник». Поэма «Мороз, Красный нос» (фрагмент)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Выразительно читать поэтический текст, в том числе по ролям. Определять с помощью учителя тематическое содержание стихотворения. Характеризовать по предложенному плану главных героев, лирического героя (автора). Определять с помощью учителя отношение автора к детям. Выявлять с порой на образец и с помощью учителя средства художественной выразительности.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Заучивать стихотворение наизусть.</w:t>
            </w:r>
          </w:p>
        </w:tc>
      </w:tr>
      <w:tr w:rsidR="00F15DCA" w:rsidRPr="001D7E30" w:rsidTr="00F1434B">
        <w:trPr>
          <w:trHeight w:val="1809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 Н. Толстой. Рассказ «Кавказский пленник»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читать текст рассказа, отвечать на вопросы, пересказывать по плану/ опорным словам (подробно). Выявлять основную мысль рассказа, определять его композиционные особенности при помощи учителя. Выделять по наводящим вопросам ключевые эпизоды в тексте произведения. Составлять с помощью учителя план сообщения о главных героях произведения. Составлять по плану сравнительную характеристику Жилина и 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Костылина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Иметь представление о горцах, их обычаях и нравах. Давать развёрнутый ответ на вопрос, связанный со знанием и пониманием литературного произведения.</w:t>
            </w:r>
          </w:p>
        </w:tc>
      </w:tr>
      <w:tr w:rsidR="00F15DCA" w:rsidRPr="001D7E30" w:rsidTr="00F1434B">
        <w:trPr>
          <w:trHeight w:val="2119"/>
        </w:trPr>
        <w:tc>
          <w:tcPr>
            <w:tcW w:w="1276" w:type="dxa"/>
            <w:vMerge w:val="restart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—ХХ веков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—ХХ веков о родной природе и о связи человека с Родиной (не менее трех).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стихотворения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А. К. Толстого, Ф. И. Тютчева, А. А. Фета, И. А. Бунина, А. А. Блока, С. А. Есенина, Н. М. Рубцова, Ю. П. Кузнецова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стихотворение, определять с помощью учителя его тематическое содержание, средства художественной выразительности (эпитет, метафора, сравнение, олицетворение). Иметь представление о музыкальности поэтического текста. Заучивать одно из стихотворений наизусть.</w:t>
            </w:r>
          </w:p>
        </w:tc>
      </w:tr>
      <w:tr w:rsidR="00F15DCA" w:rsidRPr="001D7E30" w:rsidTr="00F1434B">
        <w:trPr>
          <w:trHeight w:val="3100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Юмористические рассказы отечественных писателей XIX—XX веков.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Чехов (один рассказ по выбору).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«Лошадиная фамилия», «Мальчики», «Хирургия» и др. 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М. Зощенко (один рассказ по 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«Галоша», «Лёля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Минька», «Ёлка», «Золотые слова», «Встреча»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читать рассказ, отвечать на вопросы по прочитанному произведению, задавать с помощью учителя вопросы с целью понимания содержания произведений, пересказывать по опорному плану близко к тексту. Иметь представление о роли названия в литературном произведении. Давать собственную интерпретацию и оценку произведениям по наводящим вопросам учителя. Характеризовать героев рассказа по предложенному опорному плану/ схеме. Сопоставлять при помощи учителя произведения авторов по заданным основаниям. Выявлять при помощи учителя детали, создающие комический эффект. Принимать участие в 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инсценировании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одного из рассказов или его фрагменте. Пользоваться библиотечным каталогом для поиска книги.</w:t>
            </w:r>
          </w:p>
        </w:tc>
      </w:tr>
      <w:tr w:rsidR="00F15DCA" w:rsidRPr="001D7E30" w:rsidTr="00F1434B">
        <w:trPr>
          <w:trHeight w:val="60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Произведения отечественной литературы о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природе и животных (одно по 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произведения А. И. Куприна, М. М. Пришвина, К. Г. Паустовского.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читать прозаический текст, отвечать на вопросы,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пересказать текст по плану/ опорным словам. Составлять при помощи учителя план. Определять сюжет и тематическое своеобразие произведения по наводящим вопросам. Находить при помощи учителя и характеризовать по плану образ рассказчика, его роль в повествовании. Определять средства художественной выразительности прозаического текста с опорой на образец. Писать отзыв о прочитанном произведении. Пользоваться библиотечным каталогом для поиска книги.</w:t>
            </w:r>
          </w:p>
        </w:tc>
      </w:tr>
      <w:tr w:rsidR="00F15DCA" w:rsidRPr="001D7E30" w:rsidTr="00F1434B">
        <w:trPr>
          <w:trHeight w:val="60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П. Платонов.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Рассказы (один по выбору). Например, «Корова», «Никита» и 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прозаический текст, отвечать на вопросы по прочитанному произведению, задавать вопросы при помощи учителя с целью понимания содержания произведения, уметь пересказать. Составлять с помощью учителя план. Определять по наводящим вопросам тему рассказа. Определять средства выразительности прозаического текста с опорой на образец. Давать развёрнутый ответ на вопрос, связанный со знанием и пониманием литературного произведения.</w:t>
            </w:r>
          </w:p>
        </w:tc>
      </w:tr>
      <w:tr w:rsidR="00F15DCA" w:rsidRPr="001D7E30" w:rsidTr="00F1434B">
        <w:trPr>
          <w:trHeight w:val="1763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П. Астафьев.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озеро»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прозаический текст, отвечать на вопросы, пересказывать, участвовать в беседе о произведении. Находить детали, языковые средства художественной выразительности с порой на образец. Находить значение незнакомого слова в словаре. Определять по наводящим вопросам характер главного героя, его взаимоотношение с природой. Иметь представление о роли пейзажа в рассказе. Высказывать с помощью учителя своё отношение к герою рассказа. Писать сочинение по самостоятельно составленному плану.</w:t>
            </w:r>
          </w:p>
        </w:tc>
      </w:tr>
      <w:tr w:rsidR="00F15DCA" w:rsidRPr="001D7E30" w:rsidTr="00F1434B">
        <w:trPr>
          <w:trHeight w:val="363"/>
        </w:trPr>
        <w:tc>
          <w:tcPr>
            <w:tcW w:w="1276" w:type="dxa"/>
            <w:vMerge w:val="restart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XX—XX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веков </w:t>
            </w: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отечественной прозы на тему «Человек на войне» (одно по 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Л. А. Кассиль. «Дорогие мои мальчишки»; Ю. Я. Яковлев. «Девочки с Васильевского острова»;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В. П. Катаев. «Сын полка»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и выразительно читать литературное произведение. После подробного анализа отвечать на вопросы (с использованием цитирования) и формулировать вопросы к тексту. Участвовать в коллективном диалоге. Анализировать по наводящим вопросам сюжет, тему произведения, определять его композиционные особенности при помощи учителя. Характеризовать и сопоставлять героев произведения по предложенному плану. Выявлять при помощи учителя средства художественной изобразительности в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произведении используя дидактические материалы. Использовать различные виды пересказа произведения. Письменно отвечать на вопрос пользуясь текстом произведения. Выражать личное читательское отношение к прочитанному. Работать со словарями, определять значение незнакомых слов. Писать отзыв на одно из произведений.</w:t>
            </w:r>
          </w:p>
        </w:tc>
      </w:tr>
      <w:tr w:rsidR="00F15DCA" w:rsidRPr="001D7E30" w:rsidTr="00F1434B">
        <w:trPr>
          <w:trHeight w:val="2905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отечественных писателей XIX–XX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веков на тему детства (одно по выбору).</w:t>
            </w:r>
          </w:p>
          <w:p w:rsidR="00F15DCA" w:rsidRPr="001D7E30" w:rsidRDefault="00F15DCA" w:rsidP="00F1434B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Например, произведения В. Г. Короленко, В. П. Катаева, В. П. Крапивина, Ю. П. Казакова, А. Г. Алексина, В. П</w:t>
            </w:r>
            <w:r w:rsidR="00F1434B"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Астафьева, В.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 Я. Яковлева, Ю. И. Коваля</w:t>
            </w:r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выразительно читать литературное произведение. Отвечать на вопросы, формулировать вопросы к тексту при помощи учителя, пересказывать прозаические произведения с опорой на план/ опорные слова. Определять тему, идею произведения при помощи учителя. Характеризовать главных героев, составлять их словесный портрет используя технологическую карту. Сопоставлять героев и их поступки с другими персонажами прочитанного произведения и персонажами других произведений по опорному плану. Выявлять авторскую позицию при помощи учителя. Высказывать своё отношение к событиям, изображённым в произведении на доступном уровне. Писать отзыв о прочитанной книге.</w:t>
            </w:r>
          </w:p>
        </w:tc>
      </w:tr>
      <w:tr w:rsidR="00F15DCA" w:rsidRPr="001D7E30" w:rsidTr="00F1434B">
        <w:trPr>
          <w:trHeight w:val="1910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Произведения приключенческого жанра отечественных писателей (одно по выбору).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К. Булычёв «Девочка, с которой ничего не случится», «Миллион приключений» (главы по выбору)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выразительно читать прозаический текст, отвечать на вопросы, пересказывать текст. Определять тему, идею произведения при помощи учителя. Характеризовать главных героев, основные события используя технологическую карту.  Писать отзыв о прочитанном произведении. Выстраивать с помощью учителя траекторию самостоятельного чтения.</w:t>
            </w:r>
          </w:p>
        </w:tc>
      </w:tr>
      <w:tr w:rsidR="00F15DCA" w:rsidRPr="001D7E30" w:rsidTr="00F1434B">
        <w:trPr>
          <w:trHeight w:val="184"/>
        </w:trPr>
        <w:tc>
          <w:tcPr>
            <w:tcW w:w="1276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народов Российской Федерации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Стихотворения (одно по выбору). Например, Р. Г. Гамзатов. «Песня соловья»; М. Карим. «Эту песню мать мне пела»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и анализировать поэтический текст. Характеризовать лирического героя по предложенному плану. Определять после подробного анализа и с помощью учителя общность темы и её художественное воплощение в стихотворениях русской поэзии и в произведениях поэтов народов России. Выявлять художественные средства выразительности используя дидактические материалы.</w:t>
            </w:r>
          </w:p>
        </w:tc>
      </w:tr>
      <w:tr w:rsidR="00F15DCA" w:rsidRPr="001D7E30" w:rsidTr="00F1434B">
        <w:trPr>
          <w:trHeight w:val="1376"/>
        </w:trPr>
        <w:tc>
          <w:tcPr>
            <w:tcW w:w="1276" w:type="dxa"/>
            <w:vMerge w:val="restart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Зарубежная литература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 К. Андерсен.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(одна по выбору).</w:t>
            </w:r>
          </w:p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«Снежная королева», «Соловей»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сказку, отвечать на вопросы, пересказывать. Определять сюжет, композиционные и художественные особенности произведения с опорой на технологическую карту и при помощи учителя. Формулировать вопросы к отдельным фрагментам сказки по опорным вопросам. Характеризовать главных героев, сравнивать их поступки используя технологическую карту. Высказывать своё отношение к событиям и героям сказки на доступном уровне. Определять связь сказки Х. К. Андерсена с фольклорными произведениями при помощи наводящих вопросов учителя. Пользоваться библиотечным каталогом для поиска книги.</w:t>
            </w:r>
          </w:p>
        </w:tc>
      </w:tr>
      <w:tr w:rsidR="00F15DCA" w:rsidRPr="001D7E30" w:rsidTr="00F1434B">
        <w:trPr>
          <w:trHeight w:val="816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Зарубежная сказочная </w:t>
            </w:r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проза(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 произведение по 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Например,Л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Кэрролл. «Алиса в Стране Чудес» (главы);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Дж. Р. Р. 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Толкин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Хоббит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или </w:t>
            </w:r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Туда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обратно» (главы)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читать произведение, задавать вопросы к отдельным фрагментам, формулировать тему и основную идею прочитанных глав при помощи учителя. Рассуждать о героях и проблематике произведения, обосновывать свои суждения с опорой на текст используя технологическую карту. Выявлять своеобразие авторской сказочной прозы и её отличие от народной сказки с опорой на справочные материалы. Выделять ключевые эпизоды в тексте произведения после подробного анализа и при помощи учителя. Писать отзыв о прочитанном произведении. Пользоваться библиотечным каталогом для поиска книги.</w:t>
            </w:r>
          </w:p>
        </w:tc>
      </w:tr>
      <w:tr w:rsidR="00F15DCA" w:rsidRPr="001D7E30" w:rsidTr="00F1434B">
        <w:trPr>
          <w:trHeight w:val="363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проза о детях и </w:t>
            </w:r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подростках(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 произведение по выбору). Например, М. Твен. «Приключения Тома 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(главы);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Дж. Лондон. «Сказание о 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Кише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»; Р. 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Брэдбери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Рассказы. Например, «Каникулы», «Звук бегущих ног», «Зелёное утро»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выразительно читать литературное произведение. Отвечать на вопросы, самостоятельно формулировать вопросы используя опорные слова, пересказывать содержание отдельных глав. Определять тему, идею произведения с помощью учителя. Характеризовать главных героев, составлять их словесные портреты опираясь на план. Сопоставлять героев и их поступки с другими персонажами прочитанного произведения на доступном уровне используя план. Писать отзыв о прочитанной книге.</w:t>
            </w:r>
          </w:p>
        </w:tc>
      </w:tr>
      <w:tr w:rsidR="00F15DCA" w:rsidRPr="001D7E30" w:rsidTr="00F1434B">
        <w:trPr>
          <w:trHeight w:val="816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приключенческая проза (одно произведение по 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Р. Л. Стивенсон. «Остров сокровищ», «Чёрная стрела» (главы по выбору) и др.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Читать литературное произведение, отвечать на вопросы. Самостоятельно формулировать вопросы к произведению используя опорные слова после предварительного анализа. Сопоставлять произведения по жанровым особенностям при помощи учителя используя план. Выстраивать с помощью учителя </w:t>
            </w: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траекторию самостоятельного чтения.</w:t>
            </w:r>
          </w:p>
        </w:tc>
      </w:tr>
      <w:tr w:rsidR="00F15DCA" w:rsidRPr="001D7E30" w:rsidTr="00F1434B">
        <w:trPr>
          <w:trHeight w:val="916"/>
        </w:trPr>
        <w:tc>
          <w:tcPr>
            <w:tcW w:w="1276" w:type="dxa"/>
            <w:vMerge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Зарубежная проза о </w:t>
            </w:r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животных(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 произведение по выбору).</w:t>
            </w:r>
          </w:p>
          <w:p w:rsidR="00F15DCA" w:rsidRPr="001D7E30" w:rsidRDefault="00F15DCA" w:rsidP="00822F30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Например,Э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Сетон-Томпсон. «Королевская 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аналостанка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 Дж. Даррелл. «Говорящий свёрток»; Дж. Лондон. «Белый Клык»; Дж. Р. Киплинг. «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Маугли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230" w:type="dxa"/>
          </w:tcPr>
          <w:p w:rsidR="00F15DCA" w:rsidRPr="001D7E30" w:rsidRDefault="00F15DCA" w:rsidP="00F15DCA">
            <w:pPr>
              <w:widowControl w:val="0"/>
              <w:autoSpaceDE w:val="0"/>
              <w:autoSpaceDN w:val="0"/>
              <w:adjustRightInd w:val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выразительно читать литературное произведение. Отвечать на вопросы, формулировать вопросы используя опорные слова, пересказывать содержание произведения или отдельных глав. Сопоставлять произведения по жанровым особенностям при помощи учителя используя план. Выстраивать с помощью учителя траекторию самостоятельного чтения.</w:t>
            </w:r>
          </w:p>
        </w:tc>
      </w:tr>
    </w:tbl>
    <w:p w:rsidR="0047084A" w:rsidRPr="001D7E30" w:rsidRDefault="0047084A" w:rsidP="00F1434B">
      <w:pPr>
        <w:tabs>
          <w:tab w:val="left" w:pos="509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84A" w:rsidRPr="001D7E30" w:rsidRDefault="0047084A" w:rsidP="002D2C6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7084A" w:rsidRPr="001D7E30" w:rsidSect="001D7E30">
      <w:pgSz w:w="16840" w:h="11910" w:orient="landscape"/>
      <w:pgMar w:top="709" w:right="822" w:bottom="1680" w:left="1134" w:header="0" w:footer="1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98" w:rsidRDefault="00880998" w:rsidP="000B6DD1">
      <w:pPr>
        <w:spacing w:after="0" w:line="240" w:lineRule="auto"/>
      </w:pPr>
      <w:r>
        <w:separator/>
      </w:r>
    </w:p>
  </w:endnote>
  <w:endnote w:type="continuationSeparator" w:id="0">
    <w:p w:rsidR="00880998" w:rsidRDefault="00880998" w:rsidP="000B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ldITC">
    <w:altName w:val="Franklin Gothic Demi Cond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26" w:rsidRDefault="00165A26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113521"/>
      <w:docPartObj>
        <w:docPartGallery w:val="Page Numbers (Bottom of Page)"/>
        <w:docPartUnique/>
      </w:docPartObj>
    </w:sdtPr>
    <w:sdtEndPr/>
    <w:sdtContent>
      <w:p w:rsidR="00165A26" w:rsidRDefault="00880998">
        <w:pPr>
          <w:pStyle w:val="aff0"/>
          <w:jc w:val="center"/>
        </w:pPr>
      </w:p>
    </w:sdtContent>
  </w:sdt>
  <w:p w:rsidR="00165A26" w:rsidRDefault="00165A26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26" w:rsidRDefault="00165A26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98" w:rsidRDefault="00880998" w:rsidP="000B6DD1">
      <w:pPr>
        <w:spacing w:after="0" w:line="240" w:lineRule="auto"/>
      </w:pPr>
      <w:r>
        <w:separator/>
      </w:r>
    </w:p>
  </w:footnote>
  <w:footnote w:type="continuationSeparator" w:id="0">
    <w:p w:rsidR="00880998" w:rsidRDefault="00880998" w:rsidP="000B6DD1">
      <w:pPr>
        <w:spacing w:after="0" w:line="240" w:lineRule="auto"/>
      </w:pPr>
      <w:r>
        <w:continuationSeparator/>
      </w:r>
    </w:p>
  </w:footnote>
  <w:footnote w:id="1">
    <w:p w:rsidR="00165A26" w:rsidRDefault="00165A26" w:rsidP="00E47D6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26" w:rsidRDefault="00165A2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26" w:rsidRDefault="00165A2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26" w:rsidRDefault="00165A2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8156CD"/>
    <w:multiLevelType w:val="multilevel"/>
    <w:tmpl w:val="C1B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20F02"/>
    <w:multiLevelType w:val="multilevel"/>
    <w:tmpl w:val="EB38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55E7D"/>
    <w:multiLevelType w:val="hybridMultilevel"/>
    <w:tmpl w:val="483EF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4F28"/>
    <w:multiLevelType w:val="hybridMultilevel"/>
    <w:tmpl w:val="CBD2E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F7828"/>
    <w:multiLevelType w:val="hybridMultilevel"/>
    <w:tmpl w:val="DDE2D582"/>
    <w:lvl w:ilvl="0" w:tplc="50C2A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903528"/>
    <w:multiLevelType w:val="hybridMultilevel"/>
    <w:tmpl w:val="7BE68346"/>
    <w:lvl w:ilvl="0" w:tplc="50C2A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B11CB0"/>
    <w:multiLevelType w:val="hybridMultilevel"/>
    <w:tmpl w:val="6A524C8C"/>
    <w:lvl w:ilvl="0" w:tplc="F508C7FE">
      <w:start w:val="1"/>
      <w:numFmt w:val="decimal"/>
      <w:lvlText w:val="%1."/>
      <w:lvlJc w:val="left"/>
      <w:pPr>
        <w:ind w:left="664" w:hanging="240"/>
      </w:pPr>
      <w:rPr>
        <w:rFonts w:hint="default"/>
        <w:spacing w:val="0"/>
        <w:w w:val="88"/>
        <w:lang w:val="ru-RU" w:eastAsia="en-US" w:bidi="ar-SA"/>
      </w:rPr>
    </w:lvl>
    <w:lvl w:ilvl="1" w:tplc="E72E9280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  <w:lvl w:ilvl="2" w:tplc="AF26CC6E">
      <w:numFmt w:val="bullet"/>
      <w:lvlText w:val="•"/>
      <w:lvlJc w:val="left"/>
      <w:pPr>
        <w:ind w:left="3555" w:hanging="240"/>
      </w:pPr>
      <w:rPr>
        <w:rFonts w:hint="default"/>
        <w:lang w:val="ru-RU" w:eastAsia="en-US" w:bidi="ar-SA"/>
      </w:rPr>
    </w:lvl>
    <w:lvl w:ilvl="3" w:tplc="22E07378">
      <w:numFmt w:val="bullet"/>
      <w:lvlText w:val="•"/>
      <w:lvlJc w:val="left"/>
      <w:pPr>
        <w:ind w:left="5003" w:hanging="240"/>
      </w:pPr>
      <w:rPr>
        <w:rFonts w:hint="default"/>
        <w:lang w:val="ru-RU" w:eastAsia="en-US" w:bidi="ar-SA"/>
      </w:rPr>
    </w:lvl>
    <w:lvl w:ilvl="4" w:tplc="27BCE274">
      <w:numFmt w:val="bullet"/>
      <w:lvlText w:val="•"/>
      <w:lvlJc w:val="left"/>
      <w:pPr>
        <w:ind w:left="6451" w:hanging="240"/>
      </w:pPr>
      <w:rPr>
        <w:rFonts w:hint="default"/>
        <w:lang w:val="ru-RU" w:eastAsia="en-US" w:bidi="ar-SA"/>
      </w:rPr>
    </w:lvl>
    <w:lvl w:ilvl="5" w:tplc="23E8EC70">
      <w:numFmt w:val="bullet"/>
      <w:lvlText w:val="•"/>
      <w:lvlJc w:val="left"/>
      <w:pPr>
        <w:ind w:left="7899" w:hanging="240"/>
      </w:pPr>
      <w:rPr>
        <w:rFonts w:hint="default"/>
        <w:lang w:val="ru-RU" w:eastAsia="en-US" w:bidi="ar-SA"/>
      </w:rPr>
    </w:lvl>
    <w:lvl w:ilvl="6" w:tplc="30127950">
      <w:numFmt w:val="bullet"/>
      <w:lvlText w:val="•"/>
      <w:lvlJc w:val="left"/>
      <w:pPr>
        <w:ind w:left="9347" w:hanging="240"/>
      </w:pPr>
      <w:rPr>
        <w:rFonts w:hint="default"/>
        <w:lang w:val="ru-RU" w:eastAsia="en-US" w:bidi="ar-SA"/>
      </w:rPr>
    </w:lvl>
    <w:lvl w:ilvl="7" w:tplc="7D686198">
      <w:numFmt w:val="bullet"/>
      <w:lvlText w:val="•"/>
      <w:lvlJc w:val="left"/>
      <w:pPr>
        <w:ind w:left="10794" w:hanging="240"/>
      </w:pPr>
      <w:rPr>
        <w:rFonts w:hint="default"/>
        <w:lang w:val="ru-RU" w:eastAsia="en-US" w:bidi="ar-SA"/>
      </w:rPr>
    </w:lvl>
    <w:lvl w:ilvl="8" w:tplc="7F240690">
      <w:numFmt w:val="bullet"/>
      <w:lvlText w:val="•"/>
      <w:lvlJc w:val="left"/>
      <w:pPr>
        <w:ind w:left="12242" w:hanging="240"/>
      </w:pPr>
      <w:rPr>
        <w:rFonts w:hint="default"/>
        <w:lang w:val="ru-RU" w:eastAsia="en-US" w:bidi="ar-SA"/>
      </w:rPr>
    </w:lvl>
  </w:abstractNum>
  <w:abstractNum w:abstractNumId="11">
    <w:nsid w:val="7697639B"/>
    <w:multiLevelType w:val="multilevel"/>
    <w:tmpl w:val="F28C96F0"/>
    <w:lvl w:ilvl="0">
      <w:start w:val="3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921" w:hanging="195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72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0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6" w:hanging="490"/>
      </w:pPr>
      <w:rPr>
        <w:rFonts w:hint="default"/>
        <w:lang w:val="ru-RU" w:eastAsia="en-US" w:bidi="ar-SA"/>
      </w:rPr>
    </w:lvl>
  </w:abstractNum>
  <w:abstractNum w:abstractNumId="12">
    <w:nsid w:val="77B652AA"/>
    <w:multiLevelType w:val="hybridMultilevel"/>
    <w:tmpl w:val="FBCC4BE0"/>
    <w:lvl w:ilvl="0" w:tplc="C04A9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47F95"/>
    <w:multiLevelType w:val="hybridMultilevel"/>
    <w:tmpl w:val="8CD2C534"/>
    <w:lvl w:ilvl="0" w:tplc="05946C18">
      <w:start w:val="1"/>
      <w:numFmt w:val="decimal"/>
      <w:lvlText w:val="%1."/>
      <w:lvlJc w:val="left"/>
      <w:pPr>
        <w:ind w:left="424" w:hanging="255"/>
      </w:pPr>
      <w:rPr>
        <w:rFonts w:hint="default"/>
        <w:spacing w:val="0"/>
        <w:w w:val="100"/>
        <w:lang w:val="ru-RU" w:eastAsia="en-US" w:bidi="ar-SA"/>
      </w:rPr>
    </w:lvl>
    <w:lvl w:ilvl="1" w:tplc="4F76D21A">
      <w:numFmt w:val="bullet"/>
      <w:lvlText w:val="•"/>
      <w:lvlJc w:val="left"/>
      <w:pPr>
        <w:ind w:left="1891" w:hanging="255"/>
      </w:pPr>
      <w:rPr>
        <w:rFonts w:hint="default"/>
        <w:lang w:val="ru-RU" w:eastAsia="en-US" w:bidi="ar-SA"/>
      </w:rPr>
    </w:lvl>
    <w:lvl w:ilvl="2" w:tplc="BFB0722A">
      <w:numFmt w:val="bullet"/>
      <w:lvlText w:val="•"/>
      <w:lvlJc w:val="left"/>
      <w:pPr>
        <w:ind w:left="3363" w:hanging="255"/>
      </w:pPr>
      <w:rPr>
        <w:rFonts w:hint="default"/>
        <w:lang w:val="ru-RU" w:eastAsia="en-US" w:bidi="ar-SA"/>
      </w:rPr>
    </w:lvl>
    <w:lvl w:ilvl="3" w:tplc="19B47396">
      <w:numFmt w:val="bullet"/>
      <w:lvlText w:val="•"/>
      <w:lvlJc w:val="left"/>
      <w:pPr>
        <w:ind w:left="4835" w:hanging="255"/>
      </w:pPr>
      <w:rPr>
        <w:rFonts w:hint="default"/>
        <w:lang w:val="ru-RU" w:eastAsia="en-US" w:bidi="ar-SA"/>
      </w:rPr>
    </w:lvl>
    <w:lvl w:ilvl="4" w:tplc="C068EF9C">
      <w:numFmt w:val="bullet"/>
      <w:lvlText w:val="•"/>
      <w:lvlJc w:val="left"/>
      <w:pPr>
        <w:ind w:left="6307" w:hanging="255"/>
      </w:pPr>
      <w:rPr>
        <w:rFonts w:hint="default"/>
        <w:lang w:val="ru-RU" w:eastAsia="en-US" w:bidi="ar-SA"/>
      </w:rPr>
    </w:lvl>
    <w:lvl w:ilvl="5" w:tplc="F72860F2">
      <w:numFmt w:val="bullet"/>
      <w:lvlText w:val="•"/>
      <w:lvlJc w:val="left"/>
      <w:pPr>
        <w:ind w:left="7779" w:hanging="255"/>
      </w:pPr>
      <w:rPr>
        <w:rFonts w:hint="default"/>
        <w:lang w:val="ru-RU" w:eastAsia="en-US" w:bidi="ar-SA"/>
      </w:rPr>
    </w:lvl>
    <w:lvl w:ilvl="6" w:tplc="B8205912">
      <w:numFmt w:val="bullet"/>
      <w:lvlText w:val="•"/>
      <w:lvlJc w:val="left"/>
      <w:pPr>
        <w:ind w:left="9251" w:hanging="255"/>
      </w:pPr>
      <w:rPr>
        <w:rFonts w:hint="default"/>
        <w:lang w:val="ru-RU" w:eastAsia="en-US" w:bidi="ar-SA"/>
      </w:rPr>
    </w:lvl>
    <w:lvl w:ilvl="7" w:tplc="83561F4C">
      <w:numFmt w:val="bullet"/>
      <w:lvlText w:val="•"/>
      <w:lvlJc w:val="left"/>
      <w:pPr>
        <w:ind w:left="10722" w:hanging="255"/>
      </w:pPr>
      <w:rPr>
        <w:rFonts w:hint="default"/>
        <w:lang w:val="ru-RU" w:eastAsia="en-US" w:bidi="ar-SA"/>
      </w:rPr>
    </w:lvl>
    <w:lvl w:ilvl="8" w:tplc="1738226A">
      <w:numFmt w:val="bullet"/>
      <w:lvlText w:val="•"/>
      <w:lvlJc w:val="left"/>
      <w:pPr>
        <w:ind w:left="12194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1D2"/>
    <w:rsid w:val="0001481F"/>
    <w:rsid w:val="000B6DD1"/>
    <w:rsid w:val="000D4434"/>
    <w:rsid w:val="000E768A"/>
    <w:rsid w:val="000F49F4"/>
    <w:rsid w:val="0010290E"/>
    <w:rsid w:val="0015371F"/>
    <w:rsid w:val="00165A26"/>
    <w:rsid w:val="00185B3E"/>
    <w:rsid w:val="00186D61"/>
    <w:rsid w:val="00193E01"/>
    <w:rsid w:val="001D7E30"/>
    <w:rsid w:val="001E6212"/>
    <w:rsid w:val="001F7128"/>
    <w:rsid w:val="00221518"/>
    <w:rsid w:val="002232DD"/>
    <w:rsid w:val="00254EDB"/>
    <w:rsid w:val="00263F8D"/>
    <w:rsid w:val="002807C4"/>
    <w:rsid w:val="002B7C16"/>
    <w:rsid w:val="002D2C60"/>
    <w:rsid w:val="002E190F"/>
    <w:rsid w:val="002E2A77"/>
    <w:rsid w:val="00300BFE"/>
    <w:rsid w:val="00302AFF"/>
    <w:rsid w:val="00315A3F"/>
    <w:rsid w:val="003461F5"/>
    <w:rsid w:val="003714D7"/>
    <w:rsid w:val="003A5C73"/>
    <w:rsid w:val="004275F9"/>
    <w:rsid w:val="00433E18"/>
    <w:rsid w:val="00437A81"/>
    <w:rsid w:val="00460DDF"/>
    <w:rsid w:val="0047084A"/>
    <w:rsid w:val="004722F6"/>
    <w:rsid w:val="0047748D"/>
    <w:rsid w:val="004A7587"/>
    <w:rsid w:val="004F126D"/>
    <w:rsid w:val="00546EB9"/>
    <w:rsid w:val="0055502E"/>
    <w:rsid w:val="005575E2"/>
    <w:rsid w:val="00573D51"/>
    <w:rsid w:val="005A391B"/>
    <w:rsid w:val="005B572B"/>
    <w:rsid w:val="005D538B"/>
    <w:rsid w:val="005D7C2C"/>
    <w:rsid w:val="005E5786"/>
    <w:rsid w:val="0064771B"/>
    <w:rsid w:val="00673C2A"/>
    <w:rsid w:val="0067671B"/>
    <w:rsid w:val="006B1482"/>
    <w:rsid w:val="006B5068"/>
    <w:rsid w:val="006F337A"/>
    <w:rsid w:val="006F7158"/>
    <w:rsid w:val="007145AD"/>
    <w:rsid w:val="00723EC8"/>
    <w:rsid w:val="0078525C"/>
    <w:rsid w:val="00792F30"/>
    <w:rsid w:val="007C615F"/>
    <w:rsid w:val="007C6A31"/>
    <w:rsid w:val="007F56C1"/>
    <w:rsid w:val="00817934"/>
    <w:rsid w:val="00822F30"/>
    <w:rsid w:val="008306EE"/>
    <w:rsid w:val="00841118"/>
    <w:rsid w:val="00867C7B"/>
    <w:rsid w:val="00880998"/>
    <w:rsid w:val="00890550"/>
    <w:rsid w:val="0089729C"/>
    <w:rsid w:val="008C1E50"/>
    <w:rsid w:val="008C4676"/>
    <w:rsid w:val="008D51D2"/>
    <w:rsid w:val="00931472"/>
    <w:rsid w:val="00931DF9"/>
    <w:rsid w:val="009377A2"/>
    <w:rsid w:val="009646B9"/>
    <w:rsid w:val="00965DA0"/>
    <w:rsid w:val="00970830"/>
    <w:rsid w:val="009B62E7"/>
    <w:rsid w:val="009D2D81"/>
    <w:rsid w:val="009D2EC6"/>
    <w:rsid w:val="009F1E3E"/>
    <w:rsid w:val="00A06FF8"/>
    <w:rsid w:val="00A609FB"/>
    <w:rsid w:val="00A63EBF"/>
    <w:rsid w:val="00A72EAD"/>
    <w:rsid w:val="00AB2C1B"/>
    <w:rsid w:val="00AB5FEA"/>
    <w:rsid w:val="00AF04CE"/>
    <w:rsid w:val="00AF5F90"/>
    <w:rsid w:val="00B06F70"/>
    <w:rsid w:val="00B11F63"/>
    <w:rsid w:val="00B25D7C"/>
    <w:rsid w:val="00B4066F"/>
    <w:rsid w:val="00B47F80"/>
    <w:rsid w:val="00B50DAE"/>
    <w:rsid w:val="00B56577"/>
    <w:rsid w:val="00B61AFE"/>
    <w:rsid w:val="00BE1FA5"/>
    <w:rsid w:val="00BF01D2"/>
    <w:rsid w:val="00BF21CE"/>
    <w:rsid w:val="00C0533E"/>
    <w:rsid w:val="00C07D84"/>
    <w:rsid w:val="00C12813"/>
    <w:rsid w:val="00C16066"/>
    <w:rsid w:val="00C246BF"/>
    <w:rsid w:val="00C37548"/>
    <w:rsid w:val="00C40426"/>
    <w:rsid w:val="00C735B0"/>
    <w:rsid w:val="00C92B48"/>
    <w:rsid w:val="00CA100C"/>
    <w:rsid w:val="00CD49F9"/>
    <w:rsid w:val="00D34650"/>
    <w:rsid w:val="00DE4060"/>
    <w:rsid w:val="00E11539"/>
    <w:rsid w:val="00E17B1A"/>
    <w:rsid w:val="00E47D60"/>
    <w:rsid w:val="00E65064"/>
    <w:rsid w:val="00E859B2"/>
    <w:rsid w:val="00EB2867"/>
    <w:rsid w:val="00ED3044"/>
    <w:rsid w:val="00EE7347"/>
    <w:rsid w:val="00F1434B"/>
    <w:rsid w:val="00F148A0"/>
    <w:rsid w:val="00F15DCA"/>
    <w:rsid w:val="00F441CB"/>
    <w:rsid w:val="00F53014"/>
    <w:rsid w:val="00FA259F"/>
    <w:rsid w:val="00FD2654"/>
    <w:rsid w:val="00FE2E4A"/>
    <w:rsid w:val="00FE5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30C21-59DE-4A12-8B1F-9E586748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1F5"/>
  </w:style>
  <w:style w:type="paragraph" w:styleId="1">
    <w:name w:val="heading 1"/>
    <w:basedOn w:val="a0"/>
    <w:next w:val="a0"/>
    <w:link w:val="10"/>
    <w:uiPriority w:val="9"/>
    <w:qFormat/>
    <w:rsid w:val="00F15DC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15DCA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15D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A609FB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rsid w:val="000B6DD1"/>
    <w:rPr>
      <w:vertAlign w:val="superscript"/>
    </w:rPr>
  </w:style>
  <w:style w:type="paragraph" w:styleId="a5">
    <w:name w:val="footnote text"/>
    <w:basedOn w:val="a0"/>
    <w:link w:val="a6"/>
    <w:uiPriority w:val="99"/>
    <w:rsid w:val="000B6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rsid w:val="000B6D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F15DC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F15D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F15DCA"/>
  </w:style>
  <w:style w:type="paragraph" w:styleId="a7">
    <w:name w:val="List Paragraph"/>
    <w:basedOn w:val="a0"/>
    <w:link w:val="a8"/>
    <w:uiPriority w:val="34"/>
    <w:qFormat/>
    <w:rsid w:val="00F15DCA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sid w:val="00F15DCA"/>
  </w:style>
  <w:style w:type="character" w:customStyle="1" w:styleId="ListParagraphChar">
    <w:name w:val="List Paragraph Char"/>
    <w:link w:val="12"/>
    <w:locked/>
    <w:rsid w:val="00F15DCA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F15DCA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F15DC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F15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Normal (Web)"/>
    <w:basedOn w:val="a0"/>
    <w:uiPriority w:val="99"/>
    <w:unhideWhenUsed/>
    <w:rsid w:val="00F1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15DCA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a">
    <w:name w:val="НОМЕРА"/>
    <w:basedOn w:val="a9"/>
    <w:link w:val="aa"/>
    <w:uiPriority w:val="99"/>
    <w:qFormat/>
    <w:rsid w:val="00F15DCA"/>
    <w:pPr>
      <w:numPr>
        <w:numId w:val="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F15DCA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F1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F1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F15DCA"/>
  </w:style>
  <w:style w:type="paragraph" w:customStyle="1" w:styleId="22">
    <w:name w:val="Абзац списка2"/>
    <w:basedOn w:val="a0"/>
    <w:rsid w:val="00F15DCA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F15DCA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F15DCA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F15DCA"/>
    <w:pPr>
      <w:spacing w:after="120"/>
      <w:ind w:left="283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F15DCA"/>
    <w:rPr>
      <w:rFonts w:eastAsiaTheme="minorEastAsia"/>
      <w:lang w:eastAsia="ru-RU"/>
    </w:rPr>
  </w:style>
  <w:style w:type="character" w:customStyle="1" w:styleId="13">
    <w:name w:val="Основной текст1"/>
    <w:rsid w:val="00F15DCA"/>
  </w:style>
  <w:style w:type="paragraph" w:customStyle="1" w:styleId="af">
    <w:name w:val="А ОСН ТЕКСТ"/>
    <w:basedOn w:val="a0"/>
    <w:link w:val="af0"/>
    <w:rsid w:val="00F15DCA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F15DCA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7C615F"/>
    <w:pPr>
      <w:tabs>
        <w:tab w:val="right" w:leader="dot" w:pos="9072"/>
      </w:tabs>
      <w:spacing w:after="0" w:line="240" w:lineRule="auto"/>
      <w:ind w:left="567" w:right="565"/>
    </w:pPr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c5">
    <w:name w:val="c5"/>
    <w:rsid w:val="00F15DCA"/>
  </w:style>
  <w:style w:type="character" w:customStyle="1" w:styleId="c2">
    <w:name w:val="c2"/>
    <w:rsid w:val="00F15DCA"/>
  </w:style>
  <w:style w:type="character" w:customStyle="1" w:styleId="c1">
    <w:name w:val="c1"/>
    <w:rsid w:val="00F15DCA"/>
  </w:style>
  <w:style w:type="character" w:styleId="af1">
    <w:name w:val="Hyperlink"/>
    <w:basedOn w:val="a1"/>
    <w:uiPriority w:val="99"/>
    <w:unhideWhenUsed/>
    <w:rsid w:val="00F15DCA"/>
    <w:rPr>
      <w:color w:val="0000FF"/>
      <w:u w:val="single"/>
    </w:rPr>
  </w:style>
  <w:style w:type="table" w:styleId="af2">
    <w:name w:val="Table Grid"/>
    <w:basedOn w:val="a2"/>
    <w:uiPriority w:val="59"/>
    <w:rsid w:val="00F15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F15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15DCA"/>
  </w:style>
  <w:style w:type="paragraph" w:customStyle="1" w:styleId="c41">
    <w:name w:val="c41"/>
    <w:basedOn w:val="a0"/>
    <w:rsid w:val="00F1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F15DCA"/>
  </w:style>
  <w:style w:type="character" w:customStyle="1" w:styleId="c0">
    <w:name w:val="c0"/>
    <w:basedOn w:val="a1"/>
    <w:rsid w:val="00F15DCA"/>
  </w:style>
  <w:style w:type="character" w:customStyle="1" w:styleId="c26">
    <w:name w:val="c26"/>
    <w:basedOn w:val="a1"/>
    <w:rsid w:val="00F15DCA"/>
  </w:style>
  <w:style w:type="paragraph" w:customStyle="1" w:styleId="32">
    <w:name w:val="Основной текст3"/>
    <w:basedOn w:val="a0"/>
    <w:rsid w:val="00F15DCA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character" w:customStyle="1" w:styleId="ff2">
    <w:name w:val="ff2"/>
    <w:basedOn w:val="a1"/>
    <w:rsid w:val="00F15DCA"/>
  </w:style>
  <w:style w:type="character" w:customStyle="1" w:styleId="ff4">
    <w:name w:val="ff4"/>
    <w:basedOn w:val="a1"/>
    <w:rsid w:val="00F15DCA"/>
  </w:style>
  <w:style w:type="table" w:customStyle="1" w:styleId="TableNormal">
    <w:name w:val="Table Normal"/>
    <w:uiPriority w:val="2"/>
    <w:qFormat/>
    <w:rsid w:val="00F15D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F15DCA"/>
    <w:pPr>
      <w:numPr>
        <w:numId w:val="3"/>
      </w:numPr>
    </w:pPr>
  </w:style>
  <w:style w:type="paragraph" w:customStyle="1" w:styleId="Default">
    <w:name w:val="Default"/>
    <w:rsid w:val="00F15D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F15DCA"/>
  </w:style>
  <w:style w:type="paragraph" w:customStyle="1" w:styleId="Osnova">
    <w:name w:val="Osnova"/>
    <w:basedOn w:val="a0"/>
    <w:rsid w:val="00F15DC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F15DCA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F15DCA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F15DC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F15D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F1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F15DCA"/>
  </w:style>
  <w:style w:type="character" w:customStyle="1" w:styleId="eop">
    <w:name w:val="eop"/>
    <w:basedOn w:val="a1"/>
    <w:rsid w:val="00F15DCA"/>
  </w:style>
  <w:style w:type="character" w:customStyle="1" w:styleId="spellingerror">
    <w:name w:val="spellingerror"/>
    <w:basedOn w:val="a1"/>
    <w:rsid w:val="00F15DCA"/>
  </w:style>
  <w:style w:type="character" w:customStyle="1" w:styleId="contextualspellingandgrammarerror">
    <w:name w:val="contextualspellingandgrammarerror"/>
    <w:basedOn w:val="a1"/>
    <w:rsid w:val="00F15DCA"/>
  </w:style>
  <w:style w:type="paragraph" w:styleId="af9">
    <w:name w:val="No Spacing"/>
    <w:aliases w:val="основа"/>
    <w:link w:val="afa"/>
    <w:uiPriority w:val="1"/>
    <w:qFormat/>
    <w:rsid w:val="00F15DCA"/>
    <w:pPr>
      <w:spacing w:after="0" w:line="240" w:lineRule="auto"/>
    </w:pPr>
    <w:rPr>
      <w:rFonts w:eastAsiaTheme="minorEastAsia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F15DCA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F15DCA"/>
    <w:rPr>
      <w:rFonts w:ascii="Times New Roman" w:eastAsia="Calibri" w:hAnsi="Times New Roman" w:cs="Times New Roman"/>
      <w:sz w:val="18"/>
      <w:szCs w:val="18"/>
    </w:rPr>
  </w:style>
  <w:style w:type="paragraph" w:styleId="afd">
    <w:name w:val="annotation text"/>
    <w:basedOn w:val="a0"/>
    <w:link w:val="afe"/>
    <w:uiPriority w:val="99"/>
    <w:rsid w:val="00F1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rsid w:val="00F15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F15DCA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F15DC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F15DC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F15DCA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F15DCA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F15DC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15DC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15DC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15DC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15DC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15DC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15DC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15DC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_"/>
    <w:link w:val="68"/>
    <w:rsid w:val="00F15DCA"/>
    <w:rPr>
      <w:shd w:val="clear" w:color="auto" w:fill="FFFFFF"/>
    </w:rPr>
  </w:style>
  <w:style w:type="paragraph" w:customStyle="1" w:styleId="68">
    <w:name w:val="Основной текст68"/>
    <w:basedOn w:val="a0"/>
    <w:link w:val="aff"/>
    <w:rsid w:val="00F15DCA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F15DC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F15DCA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F15DCA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F15DCA"/>
  </w:style>
  <w:style w:type="character" w:customStyle="1" w:styleId="c3">
    <w:name w:val="c3"/>
    <w:basedOn w:val="a1"/>
    <w:rsid w:val="00F15DCA"/>
  </w:style>
  <w:style w:type="paragraph" w:styleId="aff0">
    <w:name w:val="footer"/>
    <w:basedOn w:val="a0"/>
    <w:link w:val="aff1"/>
    <w:uiPriority w:val="99"/>
    <w:unhideWhenUsed/>
    <w:rsid w:val="00F15DC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f1">
    <w:name w:val="Нижний колонтитул Знак"/>
    <w:basedOn w:val="a1"/>
    <w:link w:val="aff0"/>
    <w:uiPriority w:val="99"/>
    <w:rsid w:val="00F15DCA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F15DC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F15DCA"/>
  </w:style>
  <w:style w:type="character" w:styleId="aff2">
    <w:name w:val="page number"/>
    <w:basedOn w:val="a1"/>
    <w:uiPriority w:val="99"/>
    <w:semiHidden/>
    <w:unhideWhenUsed/>
    <w:rsid w:val="00F15DCA"/>
  </w:style>
  <w:style w:type="character" w:styleId="aff3">
    <w:name w:val="annotation reference"/>
    <w:basedOn w:val="a1"/>
    <w:uiPriority w:val="99"/>
    <w:semiHidden/>
    <w:unhideWhenUsed/>
    <w:rsid w:val="00F15DCA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15DCA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F15DCA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F15DCA"/>
    <w:pPr>
      <w:spacing w:after="0" w:line="240" w:lineRule="auto"/>
    </w:pPr>
    <w:rPr>
      <w:rFonts w:eastAsiaTheme="minorEastAsia"/>
      <w:lang w:eastAsia="ru-RU"/>
    </w:rPr>
  </w:style>
  <w:style w:type="character" w:styleId="aff7">
    <w:name w:val="Strong"/>
    <w:basedOn w:val="a1"/>
    <w:uiPriority w:val="22"/>
    <w:qFormat/>
    <w:rsid w:val="00F15DCA"/>
    <w:rPr>
      <w:b/>
      <w:bCs/>
    </w:rPr>
  </w:style>
  <w:style w:type="paragraph" w:customStyle="1" w:styleId="body">
    <w:name w:val="body"/>
    <w:basedOn w:val="a0"/>
    <w:next w:val="a0"/>
    <w:uiPriority w:val="99"/>
    <w:rsid w:val="00F15DCA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h2">
    <w:name w:val="h2"/>
    <w:basedOn w:val="a0"/>
    <w:next w:val="a0"/>
    <w:uiPriority w:val="99"/>
    <w:rsid w:val="00F15DCA"/>
    <w:pPr>
      <w:keepNext/>
      <w:widowControl w:val="0"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SchoolBookSanPin-Bold" w:eastAsiaTheme="minorEastAsia" w:hAnsi="SchoolBookSanPin-Bold" w:cs="SchoolBookSanPin-Bold"/>
      <w:b/>
      <w:bCs/>
      <w:caps/>
      <w:color w:val="000000"/>
      <w:position w:val="6"/>
      <w:lang w:eastAsia="ru-RU"/>
    </w:rPr>
  </w:style>
  <w:style w:type="paragraph" w:customStyle="1" w:styleId="body20">
    <w:name w:val="body_2/0"/>
    <w:basedOn w:val="a0"/>
    <w:next w:val="a0"/>
    <w:uiPriority w:val="99"/>
    <w:rsid w:val="00F15DCA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a0"/>
    <w:next w:val="a0"/>
    <w:uiPriority w:val="99"/>
    <w:rsid w:val="00F15DCA"/>
    <w:pPr>
      <w:widowControl w:val="0"/>
      <w:autoSpaceDE w:val="0"/>
      <w:autoSpaceDN w:val="0"/>
      <w:adjustRightInd w:val="0"/>
      <w:spacing w:after="0" w:line="240" w:lineRule="atLeast"/>
      <w:ind w:left="227" w:hanging="142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15DCA"/>
    <w:rPr>
      <w:rFonts w:ascii="Times New Roman" w:eastAsiaTheme="majorEastAsia" w:hAnsi="Times New Roman" w:cstheme="majorBidi"/>
      <w:sz w:val="28"/>
      <w:szCs w:val="32"/>
    </w:rPr>
  </w:style>
  <w:style w:type="character" w:customStyle="1" w:styleId="40">
    <w:name w:val="Заголовок 4 Знак"/>
    <w:basedOn w:val="a1"/>
    <w:link w:val="4"/>
    <w:uiPriority w:val="9"/>
    <w:rsid w:val="00A609FB"/>
    <w:rPr>
      <w:rFonts w:ascii="Times New Roman" w:eastAsiaTheme="majorEastAsia" w:hAnsi="Times New Roman" w:cstheme="majorBidi"/>
      <w:b/>
      <w:iCs/>
      <w:sz w:val="28"/>
    </w:rPr>
  </w:style>
  <w:style w:type="paragraph" w:styleId="aff8">
    <w:name w:val="TOC Heading"/>
    <w:basedOn w:val="1"/>
    <w:next w:val="a0"/>
    <w:uiPriority w:val="39"/>
    <w:unhideWhenUsed/>
    <w:qFormat/>
    <w:rsid w:val="00C37548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7C615F"/>
    <w:pPr>
      <w:tabs>
        <w:tab w:val="right" w:leader="dot" w:pos="9628"/>
      </w:tabs>
      <w:spacing w:before="120" w:after="0" w:line="240" w:lineRule="auto"/>
    </w:pPr>
  </w:style>
  <w:style w:type="paragraph" w:styleId="41">
    <w:name w:val="toc 4"/>
    <w:basedOn w:val="a0"/>
    <w:next w:val="a0"/>
    <w:autoRedefine/>
    <w:uiPriority w:val="39"/>
    <w:unhideWhenUsed/>
    <w:rsid w:val="007C615F"/>
    <w:pPr>
      <w:tabs>
        <w:tab w:val="right" w:leader="dot" w:pos="9628"/>
      </w:tabs>
      <w:spacing w:after="0" w:line="240" w:lineRule="auto"/>
      <w:ind w:left="1134"/>
    </w:pPr>
  </w:style>
  <w:style w:type="paragraph" w:customStyle="1" w:styleId="TableParagraph">
    <w:name w:val="Table Paragraph"/>
    <w:basedOn w:val="a0"/>
    <w:uiPriority w:val="1"/>
    <w:qFormat/>
    <w:rsid w:val="002232DD"/>
    <w:pPr>
      <w:widowControl w:val="0"/>
      <w:autoSpaceDE w:val="0"/>
      <w:autoSpaceDN w:val="0"/>
      <w:spacing w:after="0" w:line="240" w:lineRule="auto"/>
      <w:ind w:left="99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965D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">
    <w:name w:val="c6"/>
    <w:basedOn w:val="a0"/>
    <w:rsid w:val="007C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0"/>
    <w:rsid w:val="007C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7C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0"/>
    <w:rsid w:val="007C6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1"/>
    <w:rsid w:val="007C6A31"/>
  </w:style>
  <w:style w:type="paragraph" w:customStyle="1" w:styleId="15">
    <w:name w:val="Без интервала1"/>
    <w:basedOn w:val="a0"/>
    <w:qFormat/>
    <w:rsid w:val="0054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a">
    <w:name w:val="Без интервала Знак"/>
    <w:aliases w:val="основа Знак"/>
    <w:basedOn w:val="a1"/>
    <w:link w:val="af9"/>
    <w:uiPriority w:val="1"/>
    <w:rsid w:val="005575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E5E0-DB3C-4D9B-B964-2791E653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19</Pages>
  <Words>6799</Words>
  <Characters>38760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ДОМ</cp:lastModifiedBy>
  <cp:revision>35</cp:revision>
  <cp:lastPrinted>2025-10-07T12:28:00Z</cp:lastPrinted>
  <dcterms:created xsi:type="dcterms:W3CDTF">2023-11-23T13:07:00Z</dcterms:created>
  <dcterms:modified xsi:type="dcterms:W3CDTF">2026-01-28T17:57:00Z</dcterms:modified>
</cp:coreProperties>
</file>